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7BD" w:rsidRPr="005669F2" w:rsidRDefault="00FA67BD" w:rsidP="00FA67BD">
      <w:pPr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5669F2">
        <w:rPr>
          <w:rFonts w:ascii="PT Astra Serif" w:hAnsi="PT Astra Serif"/>
          <w:b/>
          <w:sz w:val="28"/>
          <w:szCs w:val="28"/>
          <w:lang w:val="ru-RU"/>
        </w:rPr>
        <w:t xml:space="preserve">АДМИНИСТРАЦИЯ МУНИЦИПАЛЬНОГО ОБРАЗОВАНИЯ </w:t>
      </w:r>
      <w:r w:rsidRPr="005669F2">
        <w:rPr>
          <w:rFonts w:ascii="PT Astra Serif" w:hAnsi="PT Astra Serif"/>
          <w:b/>
          <w:sz w:val="28"/>
          <w:szCs w:val="28"/>
          <w:lang w:val="ru-RU"/>
        </w:rPr>
        <w:br/>
        <w:t>«ЛЕБЯЖИНСКОЕ СЕЛЬСКОЕ ПОСЕЛЕНИЕ»</w:t>
      </w:r>
    </w:p>
    <w:p w:rsidR="00FA67BD" w:rsidRPr="005669F2" w:rsidRDefault="00FA67BD" w:rsidP="00FA67BD">
      <w:pPr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5669F2">
        <w:rPr>
          <w:rFonts w:ascii="PT Astra Serif" w:hAnsi="PT Astra Serif"/>
          <w:b/>
          <w:sz w:val="28"/>
          <w:szCs w:val="28"/>
          <w:lang w:val="ru-RU"/>
        </w:rPr>
        <w:t>МЕЛЕКЕССКОГО РАЙОНА УЛЬЯНОВСКОЙ ОБЛАСТИ</w:t>
      </w:r>
    </w:p>
    <w:p w:rsidR="00FA67BD" w:rsidRPr="005669F2" w:rsidRDefault="00FA67BD" w:rsidP="00FA67BD">
      <w:pPr>
        <w:jc w:val="center"/>
        <w:rPr>
          <w:rFonts w:ascii="PT Astra Serif" w:hAnsi="PT Astra Serif"/>
          <w:b/>
          <w:sz w:val="32"/>
          <w:szCs w:val="32"/>
          <w:lang w:val="ru-RU"/>
        </w:rPr>
      </w:pPr>
    </w:p>
    <w:p w:rsidR="00FA67BD" w:rsidRPr="005669F2" w:rsidRDefault="00FA67BD" w:rsidP="00FA67BD">
      <w:pPr>
        <w:jc w:val="center"/>
        <w:rPr>
          <w:rFonts w:ascii="PT Astra Serif" w:hAnsi="PT Astra Serif"/>
          <w:b/>
          <w:sz w:val="32"/>
          <w:szCs w:val="32"/>
          <w:lang w:val="ru-RU"/>
        </w:rPr>
      </w:pPr>
      <w:r w:rsidRPr="005669F2">
        <w:rPr>
          <w:rFonts w:ascii="PT Astra Serif" w:hAnsi="PT Astra Serif"/>
          <w:b/>
          <w:sz w:val="32"/>
          <w:szCs w:val="32"/>
          <w:lang w:val="ru-RU"/>
        </w:rPr>
        <w:t>ПОСТАНОВЛЕНИЕ</w:t>
      </w:r>
    </w:p>
    <w:p w:rsidR="00FA67BD" w:rsidRPr="005669F2" w:rsidRDefault="00FA67BD" w:rsidP="00FA67BD">
      <w:pPr>
        <w:jc w:val="center"/>
        <w:rPr>
          <w:rFonts w:ascii="PT Astra Serif" w:hAnsi="PT Astra Serif"/>
          <w:b/>
          <w:szCs w:val="28"/>
          <w:lang w:val="ru-RU"/>
        </w:rPr>
      </w:pPr>
    </w:p>
    <w:p w:rsidR="00FA67BD" w:rsidRPr="005669F2" w:rsidRDefault="00F02ACF" w:rsidP="00FA67BD">
      <w:pPr>
        <w:tabs>
          <w:tab w:val="left" w:pos="8175"/>
        </w:tabs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09 января</w:t>
      </w:r>
      <w:r w:rsidR="00A56C9A" w:rsidRPr="005669F2">
        <w:rPr>
          <w:rFonts w:ascii="PT Astra Serif" w:hAnsi="PT Astra Serif"/>
          <w:sz w:val="28"/>
          <w:szCs w:val="28"/>
          <w:lang w:val="ru-RU"/>
        </w:rPr>
        <w:t xml:space="preserve"> 20</w:t>
      </w:r>
      <w:r w:rsidR="001E554D">
        <w:rPr>
          <w:rFonts w:ascii="PT Astra Serif" w:hAnsi="PT Astra Serif"/>
          <w:sz w:val="28"/>
          <w:szCs w:val="28"/>
          <w:lang w:val="ru-RU"/>
        </w:rPr>
        <w:t>2</w:t>
      </w:r>
      <w:r>
        <w:rPr>
          <w:rFonts w:ascii="PT Astra Serif" w:hAnsi="PT Astra Serif"/>
          <w:sz w:val="28"/>
          <w:szCs w:val="28"/>
          <w:lang w:val="ru-RU"/>
        </w:rPr>
        <w:t>5</w:t>
      </w:r>
      <w:r w:rsidR="00A56C9A" w:rsidRPr="005669F2">
        <w:rPr>
          <w:rFonts w:ascii="PT Astra Serif" w:hAnsi="PT Astra Serif"/>
          <w:sz w:val="28"/>
          <w:szCs w:val="28"/>
          <w:lang w:val="ru-RU"/>
        </w:rPr>
        <w:t xml:space="preserve"> года</w:t>
      </w:r>
      <w:r w:rsidR="00FA67BD" w:rsidRPr="005669F2">
        <w:rPr>
          <w:rFonts w:ascii="PT Astra Serif" w:hAnsi="PT Astra Serif"/>
          <w:sz w:val="28"/>
          <w:szCs w:val="28"/>
          <w:lang w:val="ru-RU"/>
        </w:rPr>
        <w:t xml:space="preserve">                                                   </w:t>
      </w:r>
      <w:r w:rsidR="009A65C5">
        <w:rPr>
          <w:rFonts w:ascii="PT Astra Serif" w:hAnsi="PT Astra Serif"/>
          <w:sz w:val="28"/>
          <w:szCs w:val="28"/>
          <w:lang w:val="ru-RU"/>
        </w:rPr>
        <w:t xml:space="preserve">   </w:t>
      </w:r>
      <w:r w:rsidR="00FA67BD" w:rsidRPr="005669F2">
        <w:rPr>
          <w:rFonts w:ascii="PT Astra Serif" w:hAnsi="PT Astra Serif"/>
          <w:sz w:val="28"/>
          <w:szCs w:val="28"/>
          <w:lang w:val="ru-RU"/>
        </w:rPr>
        <w:t xml:space="preserve">                                  №</w:t>
      </w:r>
      <w:r>
        <w:rPr>
          <w:rFonts w:ascii="PT Astra Serif" w:hAnsi="PT Astra Serif"/>
          <w:sz w:val="28"/>
          <w:szCs w:val="28"/>
          <w:lang w:val="ru-RU"/>
        </w:rPr>
        <w:t xml:space="preserve"> 3</w:t>
      </w:r>
    </w:p>
    <w:p w:rsidR="00FA67BD" w:rsidRPr="005669F2" w:rsidRDefault="00FA67BD" w:rsidP="00FA67BD">
      <w:pPr>
        <w:jc w:val="center"/>
        <w:rPr>
          <w:rFonts w:ascii="PT Astra Serif" w:hAnsi="PT Astra Serif"/>
          <w:sz w:val="22"/>
          <w:lang w:val="ru-RU"/>
        </w:rPr>
      </w:pPr>
    </w:p>
    <w:p w:rsidR="00FA67BD" w:rsidRPr="005669F2" w:rsidRDefault="00FA67BD" w:rsidP="00FA67BD">
      <w:pPr>
        <w:jc w:val="center"/>
        <w:rPr>
          <w:rFonts w:ascii="PT Astra Serif" w:hAnsi="PT Astra Serif"/>
          <w:sz w:val="22"/>
          <w:lang w:val="ru-RU"/>
        </w:rPr>
      </w:pPr>
      <w:proofErr w:type="spellStart"/>
      <w:r w:rsidRPr="005669F2">
        <w:rPr>
          <w:rFonts w:ascii="PT Astra Serif" w:hAnsi="PT Astra Serif"/>
          <w:sz w:val="22"/>
          <w:lang w:val="ru-RU"/>
        </w:rPr>
        <w:t>с</w:t>
      </w:r>
      <w:proofErr w:type="gramStart"/>
      <w:r w:rsidRPr="005669F2">
        <w:rPr>
          <w:rFonts w:ascii="PT Astra Serif" w:hAnsi="PT Astra Serif"/>
          <w:sz w:val="22"/>
          <w:lang w:val="ru-RU"/>
        </w:rPr>
        <w:t>.Л</w:t>
      </w:r>
      <w:proofErr w:type="gramEnd"/>
      <w:r w:rsidRPr="005669F2">
        <w:rPr>
          <w:rFonts w:ascii="PT Astra Serif" w:hAnsi="PT Astra Serif"/>
          <w:sz w:val="22"/>
          <w:lang w:val="ru-RU"/>
        </w:rPr>
        <w:t>ебяжье</w:t>
      </w:r>
      <w:proofErr w:type="spellEnd"/>
    </w:p>
    <w:p w:rsidR="00FA67BD" w:rsidRPr="005669F2" w:rsidRDefault="00FA67BD" w:rsidP="00FA67BD">
      <w:pPr>
        <w:jc w:val="center"/>
        <w:rPr>
          <w:rFonts w:ascii="PT Astra Serif" w:hAnsi="PT Astra Serif"/>
          <w:sz w:val="22"/>
          <w:lang w:val="ru-RU"/>
        </w:rPr>
      </w:pPr>
    </w:p>
    <w:p w:rsidR="00FA67BD" w:rsidRPr="005669F2" w:rsidRDefault="006C536B" w:rsidP="00FA67BD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5669F2">
        <w:rPr>
          <w:rFonts w:ascii="PT Astra Serif" w:hAnsi="PT Astra Serif" w:cs="Times New Roman"/>
          <w:sz w:val="28"/>
          <w:szCs w:val="28"/>
        </w:rPr>
        <w:t xml:space="preserve">О внесении изменений </w:t>
      </w:r>
      <w:r w:rsidR="003775E8">
        <w:rPr>
          <w:rFonts w:ascii="PT Astra Serif" w:hAnsi="PT Astra Serif" w:cs="Times New Roman"/>
          <w:sz w:val="28"/>
          <w:szCs w:val="28"/>
        </w:rPr>
        <w:t xml:space="preserve">в </w:t>
      </w:r>
      <w:r w:rsidR="003775E8" w:rsidRPr="005669F2">
        <w:rPr>
          <w:rFonts w:ascii="PT Astra Serif" w:hAnsi="PT Astra Serif" w:cs="Times New Roman"/>
          <w:sz w:val="28"/>
          <w:szCs w:val="28"/>
        </w:rPr>
        <w:t>постановление администрации муниципального образования «</w:t>
      </w:r>
      <w:proofErr w:type="spellStart"/>
      <w:r w:rsidR="003775E8" w:rsidRPr="005669F2">
        <w:rPr>
          <w:rFonts w:ascii="PT Astra Serif" w:hAnsi="PT Astra Serif" w:cs="Times New Roman"/>
          <w:sz w:val="28"/>
          <w:szCs w:val="28"/>
        </w:rPr>
        <w:t>Лебяжинское</w:t>
      </w:r>
      <w:proofErr w:type="spellEnd"/>
      <w:r w:rsidR="003775E8" w:rsidRPr="005669F2">
        <w:rPr>
          <w:rFonts w:ascii="PT Astra Serif" w:hAnsi="PT Astra Serif" w:cs="Times New Roman"/>
          <w:sz w:val="28"/>
          <w:szCs w:val="28"/>
        </w:rPr>
        <w:t xml:space="preserve"> сельское поселение» </w:t>
      </w:r>
      <w:proofErr w:type="spellStart"/>
      <w:r w:rsidR="003775E8" w:rsidRPr="005669F2">
        <w:rPr>
          <w:rFonts w:ascii="PT Astra Serif" w:hAnsi="PT Astra Serif" w:cs="Times New Roman"/>
          <w:sz w:val="28"/>
          <w:szCs w:val="28"/>
        </w:rPr>
        <w:t>Мелекесского</w:t>
      </w:r>
      <w:proofErr w:type="spellEnd"/>
      <w:r w:rsidR="003775E8" w:rsidRPr="005669F2">
        <w:rPr>
          <w:rFonts w:ascii="PT Astra Serif" w:hAnsi="PT Astra Serif" w:cs="Times New Roman"/>
          <w:sz w:val="28"/>
          <w:szCs w:val="28"/>
        </w:rPr>
        <w:t xml:space="preserve"> района Ульяновской области от 12.07.2019 №40</w:t>
      </w:r>
      <w:r w:rsidR="003775E8">
        <w:rPr>
          <w:rFonts w:ascii="PT Astra Serif" w:hAnsi="PT Astra Serif" w:cs="Times New Roman"/>
          <w:sz w:val="28"/>
          <w:szCs w:val="28"/>
        </w:rPr>
        <w:t xml:space="preserve"> «Об утверждении </w:t>
      </w:r>
      <w:r w:rsidR="00FA67BD" w:rsidRPr="005669F2">
        <w:rPr>
          <w:rFonts w:ascii="PT Astra Serif" w:hAnsi="PT Astra Serif" w:cs="Times New Roman"/>
          <w:sz w:val="28"/>
          <w:szCs w:val="28"/>
        </w:rPr>
        <w:t>административн</w:t>
      </w:r>
      <w:r w:rsidR="003775E8">
        <w:rPr>
          <w:rFonts w:ascii="PT Astra Serif" w:hAnsi="PT Astra Serif" w:cs="Times New Roman"/>
          <w:sz w:val="28"/>
          <w:szCs w:val="28"/>
        </w:rPr>
        <w:t>ого</w:t>
      </w:r>
      <w:r w:rsidR="00FA67BD" w:rsidRPr="005669F2">
        <w:rPr>
          <w:rFonts w:ascii="PT Astra Serif" w:hAnsi="PT Astra Serif" w:cs="Times New Roman"/>
          <w:sz w:val="28"/>
          <w:szCs w:val="28"/>
        </w:rPr>
        <w:t xml:space="preserve"> регламент</w:t>
      </w:r>
      <w:r w:rsidR="003775E8">
        <w:rPr>
          <w:rFonts w:ascii="PT Astra Serif" w:hAnsi="PT Astra Serif" w:cs="Times New Roman"/>
          <w:sz w:val="28"/>
          <w:szCs w:val="28"/>
        </w:rPr>
        <w:t>а</w:t>
      </w:r>
      <w:r w:rsidR="00FA67BD" w:rsidRPr="005669F2">
        <w:rPr>
          <w:rFonts w:ascii="PT Astra Serif" w:hAnsi="PT Astra Serif" w:cs="Times New Roman"/>
          <w:sz w:val="28"/>
          <w:szCs w:val="28"/>
        </w:rPr>
        <w:t xml:space="preserve"> предоставления муниципальной услуги «Присвоение адресов объектам адресации, изменение, аннулирование таких адресов»</w:t>
      </w:r>
      <w:r w:rsidRPr="005669F2">
        <w:rPr>
          <w:rFonts w:ascii="PT Astra Serif" w:hAnsi="PT Astra Serif" w:cs="Times New Roman"/>
          <w:sz w:val="28"/>
          <w:szCs w:val="28"/>
        </w:rPr>
        <w:t xml:space="preserve"> </w:t>
      </w:r>
    </w:p>
    <w:p w:rsidR="00FA67BD" w:rsidRPr="005669F2" w:rsidRDefault="00FA67BD" w:rsidP="00FA67BD">
      <w:pPr>
        <w:pStyle w:val="ConsPlusNormal"/>
        <w:tabs>
          <w:tab w:val="left" w:pos="7500"/>
        </w:tabs>
        <w:jc w:val="both"/>
        <w:rPr>
          <w:rFonts w:ascii="PT Astra Serif" w:hAnsi="PT Astra Serif" w:cs="Times New Roman"/>
          <w:sz w:val="28"/>
          <w:szCs w:val="28"/>
        </w:rPr>
      </w:pPr>
      <w:r w:rsidRPr="005669F2">
        <w:rPr>
          <w:rFonts w:ascii="PT Astra Serif" w:hAnsi="PT Astra Serif" w:cs="Times New Roman"/>
          <w:sz w:val="28"/>
          <w:szCs w:val="28"/>
        </w:rPr>
        <w:tab/>
      </w:r>
    </w:p>
    <w:p w:rsidR="00FA67BD" w:rsidRPr="005669F2" w:rsidRDefault="00FA67BD" w:rsidP="00FA67BD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669F2">
        <w:rPr>
          <w:rFonts w:ascii="PT Astra Serif" w:hAnsi="PT Astra Serif" w:cs="Times New Roman"/>
          <w:sz w:val="28"/>
          <w:szCs w:val="28"/>
        </w:rPr>
        <w:t xml:space="preserve">В соответствии с </w:t>
      </w:r>
      <w:r w:rsidR="00C21353" w:rsidRPr="00C21353">
        <w:rPr>
          <w:rFonts w:ascii="PT Astra Serif" w:hAnsi="PT Astra Serif"/>
          <w:sz w:val="28"/>
        </w:rPr>
        <w:t>Постановление</w:t>
      </w:r>
      <w:r w:rsidR="00D31A21">
        <w:rPr>
          <w:rFonts w:ascii="PT Astra Serif" w:hAnsi="PT Astra Serif"/>
          <w:sz w:val="28"/>
        </w:rPr>
        <w:t>м</w:t>
      </w:r>
      <w:r w:rsidR="00C21353" w:rsidRPr="00C21353">
        <w:rPr>
          <w:rFonts w:ascii="PT Astra Serif" w:hAnsi="PT Astra Serif"/>
          <w:sz w:val="28"/>
        </w:rPr>
        <w:t xml:space="preserve"> Правите</w:t>
      </w:r>
      <w:r w:rsidR="00C21353">
        <w:rPr>
          <w:rFonts w:ascii="PT Astra Serif" w:hAnsi="PT Astra Serif"/>
          <w:sz w:val="28"/>
        </w:rPr>
        <w:t>льства РФ от 19 ноября 2014 г. №</w:t>
      </w:r>
      <w:r w:rsidR="00C21353" w:rsidRPr="00C21353">
        <w:rPr>
          <w:rFonts w:ascii="PT Astra Serif" w:hAnsi="PT Astra Serif"/>
          <w:sz w:val="28"/>
        </w:rPr>
        <w:t>1221</w:t>
      </w:r>
      <w:r w:rsidR="00C21353">
        <w:rPr>
          <w:rFonts w:ascii="PT Astra Serif" w:hAnsi="PT Astra Serif"/>
          <w:sz w:val="28"/>
        </w:rPr>
        <w:t xml:space="preserve"> «</w:t>
      </w:r>
      <w:r w:rsidR="00C21353" w:rsidRPr="00C21353">
        <w:rPr>
          <w:rFonts w:ascii="PT Astra Serif" w:hAnsi="PT Astra Serif"/>
          <w:sz w:val="28"/>
        </w:rPr>
        <w:t>Об утверждении Правил присвоения, изменения и аннулирования адресов</w:t>
      </w:r>
      <w:r w:rsidR="00C21353">
        <w:rPr>
          <w:rFonts w:ascii="PT Astra Serif" w:hAnsi="PT Astra Serif"/>
          <w:sz w:val="28"/>
        </w:rPr>
        <w:t>»</w:t>
      </w:r>
      <w:r w:rsidRPr="005669F2">
        <w:rPr>
          <w:rFonts w:ascii="PT Astra Serif" w:hAnsi="PT Astra Serif" w:cs="Times New Roman"/>
          <w:sz w:val="28"/>
          <w:szCs w:val="28"/>
        </w:rPr>
        <w:t>, администрация муниципального образования «</w:t>
      </w:r>
      <w:proofErr w:type="spellStart"/>
      <w:r w:rsidRPr="005669F2">
        <w:rPr>
          <w:rFonts w:ascii="PT Astra Serif" w:hAnsi="PT Astra Serif" w:cs="Times New Roman"/>
          <w:sz w:val="28"/>
          <w:szCs w:val="28"/>
        </w:rPr>
        <w:t>Лебяжинское</w:t>
      </w:r>
      <w:proofErr w:type="spellEnd"/>
      <w:r w:rsidRPr="005669F2">
        <w:rPr>
          <w:rFonts w:ascii="PT Astra Serif" w:hAnsi="PT Astra Serif" w:cs="Times New Roman"/>
          <w:sz w:val="28"/>
          <w:szCs w:val="28"/>
        </w:rPr>
        <w:t xml:space="preserve"> сельское поселение» </w:t>
      </w:r>
      <w:proofErr w:type="spellStart"/>
      <w:r w:rsidRPr="005669F2">
        <w:rPr>
          <w:rFonts w:ascii="PT Astra Serif" w:hAnsi="PT Astra Serif" w:cs="Times New Roman"/>
          <w:sz w:val="28"/>
          <w:szCs w:val="28"/>
        </w:rPr>
        <w:t>Мелекесского</w:t>
      </w:r>
      <w:proofErr w:type="spellEnd"/>
      <w:r w:rsidRPr="005669F2">
        <w:rPr>
          <w:rFonts w:ascii="PT Astra Serif" w:hAnsi="PT Astra Serif" w:cs="Times New Roman"/>
          <w:sz w:val="28"/>
          <w:szCs w:val="28"/>
        </w:rPr>
        <w:t xml:space="preserve"> района Ульяновской области </w:t>
      </w:r>
      <w:proofErr w:type="gramStart"/>
      <w:r w:rsidRPr="005669F2">
        <w:rPr>
          <w:rFonts w:ascii="PT Astra Serif" w:hAnsi="PT Astra Serif" w:cs="Times New Roman"/>
          <w:sz w:val="28"/>
          <w:szCs w:val="28"/>
        </w:rPr>
        <w:t>п</w:t>
      </w:r>
      <w:proofErr w:type="gramEnd"/>
      <w:r w:rsidRPr="005669F2">
        <w:rPr>
          <w:rFonts w:ascii="PT Astra Serif" w:hAnsi="PT Astra Serif" w:cs="Times New Roman"/>
          <w:sz w:val="28"/>
          <w:szCs w:val="28"/>
        </w:rPr>
        <w:t xml:space="preserve"> о с т а н о в л я е т:</w:t>
      </w:r>
    </w:p>
    <w:p w:rsidR="006C536B" w:rsidRPr="005669F2" w:rsidRDefault="00FA67BD" w:rsidP="00FA67BD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669F2">
        <w:rPr>
          <w:rFonts w:ascii="PT Astra Serif" w:hAnsi="PT Astra Serif" w:cs="Times New Roman"/>
          <w:sz w:val="28"/>
          <w:szCs w:val="28"/>
        </w:rPr>
        <w:t xml:space="preserve">1. </w:t>
      </w:r>
      <w:r w:rsidR="006C536B" w:rsidRPr="005669F2">
        <w:rPr>
          <w:rFonts w:ascii="PT Astra Serif" w:hAnsi="PT Astra Serif" w:cs="Times New Roman"/>
          <w:sz w:val="28"/>
          <w:szCs w:val="28"/>
        </w:rPr>
        <w:t>Внести в</w:t>
      </w:r>
      <w:r w:rsidRPr="005669F2">
        <w:rPr>
          <w:rFonts w:ascii="PT Astra Serif" w:hAnsi="PT Astra Serif" w:cs="Times New Roman"/>
          <w:sz w:val="28"/>
          <w:szCs w:val="28"/>
        </w:rPr>
        <w:t xml:space="preserve"> административный </w:t>
      </w:r>
      <w:hyperlink w:anchor="P33" w:history="1">
        <w:r w:rsidRPr="005669F2">
          <w:rPr>
            <w:rFonts w:ascii="PT Astra Serif" w:hAnsi="PT Astra Serif" w:cs="Times New Roman"/>
            <w:color w:val="0000FF"/>
            <w:sz w:val="28"/>
            <w:szCs w:val="28"/>
          </w:rPr>
          <w:t>регламент</w:t>
        </w:r>
      </w:hyperlink>
      <w:r w:rsidRPr="005669F2">
        <w:rPr>
          <w:rFonts w:ascii="PT Astra Serif" w:hAnsi="PT Astra Serif" w:cs="Times New Roman"/>
          <w:sz w:val="28"/>
          <w:szCs w:val="28"/>
        </w:rPr>
        <w:t xml:space="preserve"> предоставления муниципальной услуги «Присвоение адресов объектам адресации, изменение, аннулирование таких адресов</w:t>
      </w:r>
      <w:r w:rsidR="006C536B" w:rsidRPr="005669F2">
        <w:rPr>
          <w:rFonts w:ascii="PT Astra Serif" w:hAnsi="PT Astra Serif" w:cs="Times New Roman"/>
          <w:sz w:val="28"/>
          <w:szCs w:val="28"/>
        </w:rPr>
        <w:t>», утвержденный постановлением администрации муниципального образования «</w:t>
      </w:r>
      <w:proofErr w:type="spellStart"/>
      <w:r w:rsidR="006C536B" w:rsidRPr="005669F2">
        <w:rPr>
          <w:rFonts w:ascii="PT Astra Serif" w:hAnsi="PT Astra Serif" w:cs="Times New Roman"/>
          <w:sz w:val="28"/>
          <w:szCs w:val="28"/>
        </w:rPr>
        <w:t>Лебяжинское</w:t>
      </w:r>
      <w:proofErr w:type="spellEnd"/>
      <w:r w:rsidR="006C536B" w:rsidRPr="005669F2">
        <w:rPr>
          <w:rFonts w:ascii="PT Astra Serif" w:hAnsi="PT Astra Serif" w:cs="Times New Roman"/>
          <w:sz w:val="28"/>
          <w:szCs w:val="28"/>
        </w:rPr>
        <w:t xml:space="preserve"> сельское поселение» </w:t>
      </w:r>
      <w:proofErr w:type="spellStart"/>
      <w:r w:rsidR="006C536B" w:rsidRPr="005669F2">
        <w:rPr>
          <w:rFonts w:ascii="PT Astra Serif" w:hAnsi="PT Astra Serif" w:cs="Times New Roman"/>
          <w:sz w:val="28"/>
          <w:szCs w:val="28"/>
        </w:rPr>
        <w:t>Мелекесского</w:t>
      </w:r>
      <w:proofErr w:type="spellEnd"/>
      <w:r w:rsidR="006C536B" w:rsidRPr="005669F2">
        <w:rPr>
          <w:rFonts w:ascii="PT Astra Serif" w:hAnsi="PT Astra Serif" w:cs="Times New Roman"/>
          <w:sz w:val="28"/>
          <w:szCs w:val="28"/>
        </w:rPr>
        <w:t xml:space="preserve"> района Ульяновской области от 12.07.2019 №40 следующие изменения:</w:t>
      </w:r>
    </w:p>
    <w:p w:rsidR="001E554D" w:rsidRPr="001E554D" w:rsidRDefault="005E1335" w:rsidP="001E554D">
      <w:pPr>
        <w:widowControl w:val="0"/>
        <w:autoSpaceDE w:val="0"/>
        <w:ind w:firstLine="567"/>
        <w:jc w:val="both"/>
        <w:rPr>
          <w:rFonts w:ascii="PT Astra Serif" w:hAnsi="PT Astra Serif"/>
          <w:sz w:val="28"/>
          <w:szCs w:val="28"/>
          <w:lang w:val="ru-RU"/>
        </w:rPr>
      </w:pPr>
      <w:r w:rsidRPr="001E554D">
        <w:rPr>
          <w:rFonts w:ascii="PT Astra Serif" w:hAnsi="PT Astra Serif"/>
          <w:sz w:val="28"/>
          <w:szCs w:val="28"/>
          <w:lang w:val="ru-RU"/>
        </w:rPr>
        <w:t xml:space="preserve">1.1. </w:t>
      </w:r>
      <w:r w:rsidR="001E554D" w:rsidRPr="001E554D">
        <w:rPr>
          <w:rFonts w:ascii="PT Astra Serif" w:hAnsi="PT Astra Serif"/>
          <w:sz w:val="28"/>
          <w:szCs w:val="28"/>
          <w:lang w:val="ru-RU"/>
        </w:rPr>
        <w:t>в подпункте 1.3.1. пункта 1.3. «Требования к порядку информирования о предоставлении муниципальной услуги» раздела 1 «Общие требования»  административного регламента:</w:t>
      </w:r>
    </w:p>
    <w:p w:rsidR="001E554D" w:rsidRPr="001E554D" w:rsidRDefault="001E554D" w:rsidP="001E554D">
      <w:pPr>
        <w:suppressAutoHyphens w:val="0"/>
        <w:autoSpaceDN/>
        <w:ind w:firstLine="709"/>
        <w:jc w:val="both"/>
        <w:textAlignment w:val="auto"/>
        <w:rPr>
          <w:rFonts w:ascii="PT Astra Serif" w:hAnsi="PT Astra Serif"/>
          <w:sz w:val="28"/>
          <w:szCs w:val="28"/>
          <w:lang w:val="ru-RU"/>
        </w:rPr>
      </w:pPr>
      <w:r w:rsidRPr="001E554D">
        <w:rPr>
          <w:rFonts w:ascii="PT Astra Serif" w:hAnsi="PT Astra Serif"/>
          <w:sz w:val="28"/>
          <w:szCs w:val="28"/>
          <w:lang w:val="ru-RU"/>
        </w:rPr>
        <w:t>1.1.1. абзац 6 изложить в новой редакции:</w:t>
      </w:r>
    </w:p>
    <w:p w:rsidR="001E554D" w:rsidRPr="001E554D" w:rsidRDefault="001E554D" w:rsidP="001E554D">
      <w:pPr>
        <w:suppressAutoHyphens w:val="0"/>
        <w:autoSpaceDN/>
        <w:ind w:firstLine="709"/>
        <w:jc w:val="both"/>
        <w:textAlignment w:val="auto"/>
        <w:rPr>
          <w:rFonts w:ascii="PT Astra Serif" w:hAnsi="PT Astra Serif"/>
          <w:sz w:val="28"/>
          <w:szCs w:val="28"/>
          <w:lang w:val="ru-RU"/>
        </w:rPr>
      </w:pPr>
      <w:r w:rsidRPr="001E554D">
        <w:rPr>
          <w:rFonts w:ascii="PT Astra Serif" w:hAnsi="PT Astra Serif"/>
          <w:sz w:val="28"/>
          <w:szCs w:val="28"/>
          <w:lang w:val="ru-RU"/>
        </w:rPr>
        <w:t>«ответов на письменные обращения, направляемые в уполномоченный орган по почте, а также посредством официального сайта уполномоченного органа муниципального образования «</w:t>
      </w:r>
      <w:proofErr w:type="spellStart"/>
      <w:r w:rsidRPr="001E554D">
        <w:rPr>
          <w:rFonts w:ascii="PT Astra Serif" w:hAnsi="PT Astra Serif"/>
          <w:sz w:val="28"/>
          <w:szCs w:val="28"/>
          <w:lang w:val="ru-RU"/>
        </w:rPr>
        <w:t>Лебяжинское</w:t>
      </w:r>
      <w:proofErr w:type="spellEnd"/>
      <w:r w:rsidRPr="001E554D">
        <w:rPr>
          <w:rFonts w:ascii="PT Astra Serif" w:hAnsi="PT Astra Serif"/>
          <w:sz w:val="28"/>
          <w:szCs w:val="28"/>
          <w:lang w:val="ru-RU"/>
        </w:rPr>
        <w:t xml:space="preserve"> сельское поселение» </w:t>
      </w:r>
      <w:proofErr w:type="spellStart"/>
      <w:r w:rsidRPr="001E554D">
        <w:rPr>
          <w:rFonts w:ascii="PT Astra Serif" w:hAnsi="PT Astra Serif"/>
          <w:sz w:val="28"/>
          <w:szCs w:val="28"/>
          <w:lang w:val="ru-RU"/>
        </w:rPr>
        <w:t>Мелекесского</w:t>
      </w:r>
      <w:proofErr w:type="spellEnd"/>
      <w:r w:rsidRPr="001E554D">
        <w:rPr>
          <w:rFonts w:ascii="PT Astra Serif" w:hAnsi="PT Astra Serif"/>
          <w:sz w:val="28"/>
          <w:szCs w:val="28"/>
          <w:lang w:val="ru-RU"/>
        </w:rPr>
        <w:t xml:space="preserve"> района Ульяновской области (http:// lebyazhinskoe-r73.gosweb.gosuslugi.ru/) через вкладку «Отправить обращение»</w:t>
      </w:r>
      <w:proofErr w:type="gramStart"/>
      <w:r w:rsidRPr="001E554D">
        <w:rPr>
          <w:rFonts w:ascii="PT Astra Serif" w:hAnsi="PT Astra Serif"/>
          <w:sz w:val="28"/>
          <w:szCs w:val="28"/>
          <w:lang w:val="ru-RU"/>
        </w:rPr>
        <w:t>;»</w:t>
      </w:r>
      <w:proofErr w:type="gramEnd"/>
    </w:p>
    <w:p w:rsidR="001E554D" w:rsidRPr="001E554D" w:rsidRDefault="001E554D" w:rsidP="001E554D">
      <w:pPr>
        <w:suppressAutoHyphens w:val="0"/>
        <w:autoSpaceDN/>
        <w:ind w:firstLine="709"/>
        <w:jc w:val="both"/>
        <w:textAlignment w:val="auto"/>
        <w:rPr>
          <w:rFonts w:ascii="PT Astra Serif" w:hAnsi="PT Astra Serif"/>
          <w:sz w:val="28"/>
          <w:szCs w:val="28"/>
          <w:lang w:val="ru-RU"/>
        </w:rPr>
      </w:pPr>
      <w:r w:rsidRPr="001E554D">
        <w:rPr>
          <w:rFonts w:ascii="PT Astra Serif" w:hAnsi="PT Astra Serif"/>
          <w:sz w:val="28"/>
          <w:szCs w:val="28"/>
          <w:lang w:val="ru-RU"/>
        </w:rPr>
        <w:t xml:space="preserve">1.1.2. в абзаце </w:t>
      </w:r>
      <w:r>
        <w:rPr>
          <w:rFonts w:ascii="PT Astra Serif" w:hAnsi="PT Astra Serif"/>
          <w:sz w:val="28"/>
          <w:szCs w:val="28"/>
          <w:lang w:val="ru-RU"/>
        </w:rPr>
        <w:t>7</w:t>
      </w:r>
      <w:r w:rsidRPr="001E554D">
        <w:rPr>
          <w:rFonts w:ascii="PT Astra Serif" w:hAnsi="PT Astra Serif"/>
          <w:sz w:val="28"/>
          <w:szCs w:val="28"/>
          <w:lang w:val="ru-RU"/>
        </w:rPr>
        <w:t xml:space="preserve"> слова «(</w:t>
      </w:r>
      <w:hyperlink r:id="rId9" w:history="1">
        <w:r w:rsidRPr="00C21353">
          <w:rPr>
            <w:rFonts w:ascii="PT Astra Serif" w:hAnsi="PT Astra Serif"/>
            <w:sz w:val="28"/>
            <w:szCs w:val="28"/>
            <w:lang w:val="ru-RU"/>
          </w:rPr>
          <w:t>http://lebyajie.m-vestnik.ru/)»</w:t>
        </w:r>
      </w:hyperlink>
      <w:r w:rsidRPr="001E554D">
        <w:rPr>
          <w:rFonts w:ascii="PT Astra Serif" w:hAnsi="PT Astra Serif"/>
          <w:sz w:val="28"/>
          <w:szCs w:val="28"/>
          <w:lang w:val="ru-RU"/>
        </w:rPr>
        <w:t xml:space="preserve"> заменить словами «(http://</w:t>
      </w:r>
      <w:r w:rsidRPr="001E554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E554D">
        <w:rPr>
          <w:rFonts w:ascii="PT Astra Serif" w:hAnsi="PT Astra Serif"/>
          <w:sz w:val="28"/>
          <w:szCs w:val="28"/>
          <w:lang w:val="ru-RU"/>
        </w:rPr>
        <w:t>lebyazhinskoe-r73.gosweb.gosuslugi.ru/)»;</w:t>
      </w:r>
    </w:p>
    <w:p w:rsidR="001E554D" w:rsidRPr="001E554D" w:rsidRDefault="001E554D" w:rsidP="001E554D">
      <w:pPr>
        <w:suppressAutoHyphens w:val="0"/>
        <w:autoSpaceDN/>
        <w:ind w:firstLine="709"/>
        <w:jc w:val="both"/>
        <w:textAlignment w:val="auto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 xml:space="preserve">1.2. </w:t>
      </w:r>
      <w:r w:rsidRPr="001E554D">
        <w:rPr>
          <w:rFonts w:ascii="PT Astra Serif" w:hAnsi="PT Astra Serif"/>
          <w:sz w:val="28"/>
          <w:szCs w:val="28"/>
          <w:lang w:val="ru-RU"/>
        </w:rPr>
        <w:t xml:space="preserve">пункт 2.4. «Срок предоставления муниципальной услуги» раздела 2 «Стандарт предоставления муниципальной услуги» изложить в </w:t>
      </w:r>
      <w:r w:rsidR="00C21353">
        <w:rPr>
          <w:rFonts w:ascii="PT Astra Serif" w:hAnsi="PT Astra Serif"/>
          <w:sz w:val="28"/>
          <w:szCs w:val="28"/>
          <w:lang w:val="ru-RU"/>
        </w:rPr>
        <w:t>новой</w:t>
      </w:r>
      <w:r w:rsidRPr="001E554D">
        <w:rPr>
          <w:rFonts w:ascii="PT Astra Serif" w:hAnsi="PT Astra Serif"/>
          <w:sz w:val="28"/>
          <w:szCs w:val="28"/>
          <w:lang w:val="ru-RU"/>
        </w:rPr>
        <w:t xml:space="preserve"> редакции:</w:t>
      </w:r>
    </w:p>
    <w:p w:rsidR="001E554D" w:rsidRPr="001E554D" w:rsidRDefault="001E554D" w:rsidP="001E554D">
      <w:pPr>
        <w:suppressAutoHyphens w:val="0"/>
        <w:autoSpaceDN/>
        <w:ind w:firstLine="709"/>
        <w:jc w:val="both"/>
        <w:textAlignment w:val="auto"/>
        <w:rPr>
          <w:rFonts w:ascii="PT Astra Serif" w:hAnsi="PT Astra Serif"/>
          <w:b/>
          <w:sz w:val="28"/>
          <w:szCs w:val="28"/>
          <w:lang w:val="ru-RU"/>
        </w:rPr>
      </w:pPr>
      <w:r w:rsidRPr="001E554D">
        <w:rPr>
          <w:rFonts w:ascii="PT Astra Serif" w:hAnsi="PT Astra Serif"/>
          <w:sz w:val="28"/>
          <w:szCs w:val="28"/>
          <w:lang w:val="ru-RU"/>
        </w:rPr>
        <w:t>«</w:t>
      </w:r>
      <w:r w:rsidRPr="001E554D">
        <w:rPr>
          <w:rFonts w:ascii="PT Astra Serif" w:hAnsi="PT Astra Serif"/>
          <w:b/>
          <w:sz w:val="28"/>
          <w:szCs w:val="28"/>
          <w:lang w:val="ru-RU"/>
        </w:rPr>
        <w:t xml:space="preserve">2.4. Срок предоставления муниципальной услуги </w:t>
      </w:r>
    </w:p>
    <w:p w:rsidR="001E554D" w:rsidRPr="001E554D" w:rsidRDefault="001E554D" w:rsidP="001E554D">
      <w:pPr>
        <w:widowControl w:val="0"/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E554D">
        <w:rPr>
          <w:rFonts w:ascii="Times New Roman" w:hAnsi="Times New Roman"/>
          <w:sz w:val="28"/>
          <w:szCs w:val="28"/>
          <w:lang w:val="ru-RU"/>
        </w:rPr>
        <w:t>Принятие решения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адреса, а также размещение соответствующих сведений об адресе объекта адресации в государственном адресном реестре осуществляются уполномоченным органом:</w:t>
      </w:r>
    </w:p>
    <w:p w:rsidR="001E554D" w:rsidRPr="001E554D" w:rsidRDefault="001E554D" w:rsidP="001E554D">
      <w:pPr>
        <w:widowControl w:val="0"/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E554D">
        <w:rPr>
          <w:rFonts w:ascii="Times New Roman" w:hAnsi="Times New Roman"/>
          <w:sz w:val="28"/>
          <w:szCs w:val="28"/>
          <w:lang w:val="ru-RU"/>
        </w:rPr>
        <w:t>а) в случае подачи заявления на бумажном носителе - в срок не более 10 рабочих дней со дня поступления заявления;</w:t>
      </w:r>
    </w:p>
    <w:p w:rsidR="001E554D" w:rsidRPr="001E554D" w:rsidRDefault="001E554D" w:rsidP="001E554D">
      <w:pPr>
        <w:widowControl w:val="0"/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E554D">
        <w:rPr>
          <w:rFonts w:ascii="Times New Roman" w:hAnsi="Times New Roman"/>
          <w:sz w:val="28"/>
          <w:szCs w:val="28"/>
          <w:lang w:val="ru-RU"/>
        </w:rPr>
        <w:t xml:space="preserve">б) в случае подачи заявления в форме электронного документа - в срок не </w:t>
      </w:r>
      <w:r w:rsidRPr="001E554D">
        <w:rPr>
          <w:rFonts w:ascii="Times New Roman" w:hAnsi="Times New Roman"/>
          <w:sz w:val="28"/>
          <w:szCs w:val="28"/>
          <w:lang w:val="ru-RU"/>
        </w:rPr>
        <w:lastRenderedPageBreak/>
        <w:t>более 5 рабочих дней со дня поступления заявления</w:t>
      </w:r>
      <w:proofErr w:type="gramStart"/>
      <w:r w:rsidRPr="001E554D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»;</w:t>
      </w:r>
      <w:proofErr w:type="gramEnd"/>
    </w:p>
    <w:p w:rsidR="00CA7B82" w:rsidRDefault="00C21353" w:rsidP="001E554D">
      <w:pPr>
        <w:suppressAutoHyphens w:val="0"/>
        <w:autoSpaceDN/>
        <w:ind w:firstLine="709"/>
        <w:jc w:val="both"/>
        <w:textAlignment w:val="auto"/>
        <w:rPr>
          <w:rFonts w:ascii="PT Astra Serif" w:eastAsia="Arial" w:hAnsi="PT Astra Serif"/>
          <w:sz w:val="28"/>
          <w:szCs w:val="28"/>
          <w:lang w:val="ru-RU" w:eastAsia="ar-SA"/>
        </w:rPr>
      </w:pPr>
      <w:r>
        <w:rPr>
          <w:rFonts w:ascii="PT Astra Serif" w:eastAsia="Arial" w:hAnsi="PT Astra Serif"/>
          <w:sz w:val="28"/>
          <w:szCs w:val="28"/>
          <w:lang w:val="ru-RU" w:eastAsia="ar-SA"/>
        </w:rPr>
        <w:t>1.3. пункт 2.6. «</w:t>
      </w:r>
      <w:r w:rsidRPr="00C21353">
        <w:rPr>
          <w:rFonts w:ascii="PT Astra Serif" w:eastAsia="Arial" w:hAnsi="PT Astra Serif"/>
          <w:sz w:val="28"/>
          <w:szCs w:val="28"/>
          <w:lang w:val="ru-RU" w:eastAsia="ar-SA"/>
        </w:rPr>
        <w:t>Исчерпывающий перечень документов, необходимых в соответствии с нормативными правовыми актами для пред</w:t>
      </w:r>
      <w:r>
        <w:rPr>
          <w:rFonts w:ascii="PT Astra Serif" w:eastAsia="Arial" w:hAnsi="PT Astra Serif"/>
          <w:sz w:val="28"/>
          <w:szCs w:val="28"/>
          <w:lang w:val="ru-RU" w:eastAsia="ar-SA"/>
        </w:rPr>
        <w:t xml:space="preserve">оставления муниципальной услуги» </w:t>
      </w:r>
      <w:r w:rsidRPr="00C21353">
        <w:rPr>
          <w:rFonts w:ascii="PT Astra Serif" w:eastAsia="Arial" w:hAnsi="PT Astra Serif"/>
          <w:sz w:val="28"/>
          <w:szCs w:val="28"/>
          <w:lang w:val="ru-RU" w:eastAsia="ar-SA"/>
        </w:rPr>
        <w:t xml:space="preserve">раздела 2 «Стандарт предоставления муниципальной услуги» изложить в </w:t>
      </w:r>
      <w:r>
        <w:rPr>
          <w:rFonts w:ascii="PT Astra Serif" w:eastAsia="Arial" w:hAnsi="PT Astra Serif"/>
          <w:sz w:val="28"/>
          <w:szCs w:val="28"/>
          <w:lang w:val="ru-RU" w:eastAsia="ar-SA"/>
        </w:rPr>
        <w:t>новой</w:t>
      </w:r>
      <w:r w:rsidRPr="00C21353">
        <w:rPr>
          <w:rFonts w:ascii="PT Astra Serif" w:eastAsia="Arial" w:hAnsi="PT Astra Serif"/>
          <w:sz w:val="28"/>
          <w:szCs w:val="28"/>
          <w:lang w:val="ru-RU" w:eastAsia="ar-SA"/>
        </w:rPr>
        <w:t xml:space="preserve"> редакции:</w:t>
      </w:r>
    </w:p>
    <w:p w:rsidR="00C21353" w:rsidRPr="00C21353" w:rsidRDefault="00C21353" w:rsidP="00C21353">
      <w:pPr>
        <w:autoSpaceDE w:val="0"/>
        <w:adjustRightInd w:val="0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PT Astra Serif" w:eastAsia="Arial" w:hAnsi="PT Astra Serif"/>
          <w:sz w:val="28"/>
          <w:szCs w:val="28"/>
          <w:lang w:val="ru-RU" w:eastAsia="ar-SA"/>
        </w:rPr>
        <w:t>«</w:t>
      </w:r>
      <w:r w:rsidRPr="00C21353">
        <w:rPr>
          <w:rFonts w:ascii="Times New Roman" w:hAnsi="Times New Roman"/>
          <w:b/>
          <w:sz w:val="28"/>
          <w:szCs w:val="28"/>
          <w:lang w:val="ru-RU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услуги.</w:t>
      </w:r>
    </w:p>
    <w:p w:rsidR="00C21353" w:rsidRPr="00C21353" w:rsidRDefault="00C21353" w:rsidP="00C21353">
      <w:pPr>
        <w:widowControl w:val="0"/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21353" w:rsidRPr="00C21353" w:rsidRDefault="00C21353" w:rsidP="00C21353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Calibri" w:hAnsi="Times New Roman"/>
          <w:bCs/>
          <w:sz w:val="28"/>
          <w:szCs w:val="28"/>
          <w:lang w:val="ru-RU" w:eastAsia="en-US"/>
        </w:rPr>
      </w:pPr>
      <w:r w:rsidRPr="00C21353">
        <w:rPr>
          <w:rFonts w:ascii="Times New Roman" w:eastAsia="Calibri" w:hAnsi="Times New Roman"/>
          <w:sz w:val="28"/>
          <w:szCs w:val="28"/>
          <w:lang w:val="ru-RU" w:eastAsia="en-US"/>
        </w:rPr>
        <w:t xml:space="preserve">К заявлению по </w:t>
      </w:r>
      <w:r w:rsidRPr="00C21353">
        <w:rPr>
          <w:rFonts w:ascii="Times New Roman" w:eastAsia="Calibri" w:hAnsi="Times New Roman"/>
          <w:bCs/>
          <w:sz w:val="28"/>
          <w:szCs w:val="28"/>
          <w:lang w:val="ru-RU" w:eastAsia="en-US"/>
        </w:rPr>
        <w:t>форме, утвержденной Приказом 146н,</w:t>
      </w:r>
      <w:r w:rsidRPr="00C21353">
        <w:rPr>
          <w:rFonts w:ascii="Times New Roman" w:eastAsia="Calibri" w:hAnsi="Times New Roman"/>
          <w:sz w:val="28"/>
          <w:szCs w:val="28"/>
          <w:lang w:val="ru-RU" w:eastAsia="en-US"/>
        </w:rPr>
        <w:t xml:space="preserve"> заявитель вправе представить по собственной инициативе следующие документы:</w:t>
      </w:r>
    </w:p>
    <w:p w:rsidR="00C21353" w:rsidRPr="00C21353" w:rsidRDefault="00C21353" w:rsidP="00C21353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Calibri" w:hAnsi="Times New Roman"/>
          <w:sz w:val="28"/>
          <w:szCs w:val="28"/>
          <w:lang w:val="ru-RU" w:eastAsia="en-US"/>
        </w:rPr>
      </w:pPr>
      <w:r w:rsidRPr="00C21353">
        <w:rPr>
          <w:rFonts w:ascii="Times New Roman" w:eastAsia="Calibri" w:hAnsi="Times New Roman"/>
          <w:sz w:val="28"/>
          <w:szCs w:val="28"/>
          <w:lang w:val="ru-RU" w:eastAsia="en-US"/>
        </w:rPr>
        <w:t xml:space="preserve">а) правоустанавливающие и (или) </w:t>
      </w:r>
      <w:proofErr w:type="spellStart"/>
      <w:r w:rsidRPr="00C21353">
        <w:rPr>
          <w:rFonts w:ascii="Times New Roman" w:eastAsia="Calibri" w:hAnsi="Times New Roman"/>
          <w:sz w:val="28"/>
          <w:szCs w:val="28"/>
          <w:lang w:val="ru-RU" w:eastAsia="en-US"/>
        </w:rPr>
        <w:t>правоудостоверяющие</w:t>
      </w:r>
      <w:proofErr w:type="spellEnd"/>
      <w:r w:rsidRPr="00C21353">
        <w:rPr>
          <w:rFonts w:ascii="Times New Roman" w:eastAsia="Calibri" w:hAnsi="Times New Roman"/>
          <w:sz w:val="28"/>
          <w:szCs w:val="28"/>
          <w:lang w:val="ru-RU" w:eastAsia="en-US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</w:t>
      </w:r>
      <w:proofErr w:type="gramStart"/>
      <w:r w:rsidRPr="00C21353">
        <w:rPr>
          <w:rFonts w:ascii="Times New Roman" w:eastAsia="Calibri" w:hAnsi="Times New Roman"/>
          <w:sz w:val="28"/>
          <w:szCs w:val="28"/>
          <w:lang w:val="ru-RU" w:eastAsia="en-US"/>
        </w:rPr>
        <w:t>строительства</w:t>
      </w:r>
      <w:proofErr w:type="gramEnd"/>
      <w:r w:rsidRPr="00C21353">
        <w:rPr>
          <w:rFonts w:ascii="Times New Roman" w:eastAsia="Calibri" w:hAnsi="Times New Roman"/>
          <w:sz w:val="28"/>
          <w:szCs w:val="28"/>
          <w:lang w:val="ru-RU" w:eastAsia="en-US"/>
        </w:rPr>
        <w:t xml:space="preserve"> которых получение разрешения на строительство не требуется, правоустанавливающие и (или) </w:t>
      </w:r>
      <w:proofErr w:type="spellStart"/>
      <w:r w:rsidRPr="00C21353">
        <w:rPr>
          <w:rFonts w:ascii="Times New Roman" w:eastAsia="Calibri" w:hAnsi="Times New Roman"/>
          <w:sz w:val="28"/>
          <w:szCs w:val="28"/>
          <w:lang w:val="ru-RU" w:eastAsia="en-US"/>
        </w:rPr>
        <w:t>правоудостоверяющие</w:t>
      </w:r>
      <w:proofErr w:type="spellEnd"/>
      <w:r w:rsidRPr="00C21353">
        <w:rPr>
          <w:rFonts w:ascii="Times New Roman" w:eastAsia="Calibri" w:hAnsi="Times New Roman"/>
          <w:sz w:val="28"/>
          <w:szCs w:val="28"/>
          <w:lang w:val="ru-RU" w:eastAsia="en-US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C21353" w:rsidRPr="00C21353" w:rsidRDefault="00C21353" w:rsidP="00C21353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Calibri" w:hAnsi="Times New Roman"/>
          <w:sz w:val="28"/>
          <w:szCs w:val="28"/>
          <w:lang w:val="ru-RU" w:eastAsia="en-US"/>
        </w:rPr>
      </w:pPr>
      <w:r w:rsidRPr="00C21353">
        <w:rPr>
          <w:rFonts w:ascii="Times New Roman" w:eastAsia="Calibri" w:hAnsi="Times New Roman"/>
          <w:sz w:val="28"/>
          <w:szCs w:val="28"/>
          <w:lang w:val="ru-RU" w:eastAsia="en-US"/>
        </w:rPr>
        <w:t>б)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C21353" w:rsidRPr="00C21353" w:rsidRDefault="00C21353" w:rsidP="00C21353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Calibri" w:hAnsi="Times New Roman"/>
          <w:sz w:val="28"/>
          <w:szCs w:val="28"/>
          <w:lang w:val="ru-RU" w:eastAsia="en-US"/>
        </w:rPr>
      </w:pPr>
      <w:r w:rsidRPr="00C21353">
        <w:rPr>
          <w:rFonts w:ascii="Times New Roman" w:eastAsia="Calibri" w:hAnsi="Times New Roman"/>
          <w:sz w:val="28"/>
          <w:szCs w:val="28"/>
          <w:lang w:val="ru-RU" w:eastAsia="en-US"/>
        </w:rPr>
        <w:t>в)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C21353" w:rsidRPr="00C21353" w:rsidRDefault="00C21353" w:rsidP="00C21353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Calibri" w:hAnsi="Times New Roman"/>
          <w:sz w:val="28"/>
          <w:szCs w:val="28"/>
          <w:lang w:val="ru-RU" w:eastAsia="en-US"/>
        </w:rPr>
      </w:pPr>
      <w:r w:rsidRPr="00C21353">
        <w:rPr>
          <w:rFonts w:ascii="Times New Roman" w:eastAsia="Calibri" w:hAnsi="Times New Roman"/>
          <w:sz w:val="28"/>
          <w:szCs w:val="28"/>
          <w:lang w:val="ru-RU" w:eastAsia="en-US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C21353" w:rsidRPr="00C21353" w:rsidRDefault="00C21353" w:rsidP="00C21353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Calibri" w:hAnsi="Times New Roman"/>
          <w:sz w:val="28"/>
          <w:szCs w:val="28"/>
          <w:lang w:val="ru-RU" w:eastAsia="en-US"/>
        </w:rPr>
      </w:pPr>
      <w:r w:rsidRPr="00C21353">
        <w:rPr>
          <w:rFonts w:ascii="Times New Roman" w:eastAsia="Calibri" w:hAnsi="Times New Roman"/>
          <w:sz w:val="28"/>
          <w:szCs w:val="28"/>
          <w:lang w:val="ru-RU" w:eastAsia="en-US"/>
        </w:rPr>
        <w:t>д)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C21353" w:rsidRPr="00C21353" w:rsidRDefault="00C21353" w:rsidP="00C21353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Calibri" w:hAnsi="Times New Roman"/>
          <w:sz w:val="28"/>
          <w:szCs w:val="28"/>
          <w:lang w:val="ru-RU" w:eastAsia="en-US"/>
        </w:rPr>
      </w:pPr>
      <w:r w:rsidRPr="00C21353">
        <w:rPr>
          <w:rFonts w:ascii="Times New Roman" w:eastAsia="Calibri" w:hAnsi="Times New Roman"/>
          <w:sz w:val="28"/>
          <w:szCs w:val="28"/>
          <w:lang w:val="ru-RU" w:eastAsia="en-US"/>
        </w:rPr>
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C21353" w:rsidRPr="00C21353" w:rsidRDefault="00C21353" w:rsidP="00C21353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Calibri" w:hAnsi="Times New Roman"/>
          <w:sz w:val="28"/>
          <w:szCs w:val="28"/>
          <w:lang w:val="ru-RU" w:eastAsia="en-US"/>
        </w:rPr>
      </w:pPr>
      <w:r w:rsidRPr="00C21353">
        <w:rPr>
          <w:rFonts w:ascii="Times New Roman" w:eastAsia="Calibri" w:hAnsi="Times New Roman"/>
          <w:sz w:val="28"/>
          <w:szCs w:val="28"/>
          <w:lang w:val="ru-RU" w:eastAsia="en-US"/>
        </w:rP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C21353" w:rsidRPr="00C21353" w:rsidRDefault="00C21353" w:rsidP="00C21353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Calibri" w:hAnsi="Times New Roman"/>
          <w:sz w:val="28"/>
          <w:szCs w:val="28"/>
          <w:lang w:val="ru-RU" w:eastAsia="en-US"/>
        </w:rPr>
      </w:pPr>
      <w:proofErr w:type="gramStart"/>
      <w:r w:rsidRPr="00C21353">
        <w:rPr>
          <w:rFonts w:ascii="Times New Roman" w:eastAsia="Calibri" w:hAnsi="Times New Roman"/>
          <w:sz w:val="28"/>
          <w:szCs w:val="28"/>
          <w:lang w:val="ru-RU" w:eastAsia="en-US"/>
        </w:rPr>
        <w:t xml:space="preserve">з) выписка из Единого государственного реестра недвижимости об объекте недвижимости, который снят с государственного кадастрового учета, являющемся </w:t>
      </w:r>
      <w:r w:rsidRPr="00C21353">
        <w:rPr>
          <w:rFonts w:ascii="Times New Roman" w:eastAsia="Calibri" w:hAnsi="Times New Roman"/>
          <w:sz w:val="28"/>
          <w:szCs w:val="28"/>
          <w:lang w:val="ru-RU" w:eastAsia="en-US"/>
        </w:rPr>
        <w:lastRenderedPageBreak/>
        <w:t>объектом адресации (в случае аннулирования адреса объекта адресации по основаниям, указанным в подпункте "а" пункта 14 Правил</w:t>
      </w:r>
      <w:r>
        <w:rPr>
          <w:rFonts w:ascii="Times New Roman" w:eastAsia="Calibri" w:hAnsi="Times New Roman"/>
          <w:sz w:val="28"/>
          <w:szCs w:val="28"/>
          <w:lang w:val="ru-RU" w:eastAsia="en-US"/>
        </w:rPr>
        <w:t xml:space="preserve"> </w:t>
      </w:r>
      <w:r w:rsidRPr="00C21353">
        <w:rPr>
          <w:rFonts w:ascii="Times New Roman" w:eastAsia="Calibri" w:hAnsi="Times New Roman"/>
          <w:sz w:val="28"/>
          <w:szCs w:val="28"/>
          <w:lang w:val="ru-RU" w:eastAsia="en-US"/>
        </w:rPr>
        <w:t>присвоения, изменения и аннулирования адресов</w:t>
      </w:r>
      <w:r>
        <w:rPr>
          <w:rFonts w:ascii="Times New Roman" w:eastAsia="Calibri" w:hAnsi="Times New Roman"/>
          <w:sz w:val="28"/>
          <w:szCs w:val="28"/>
          <w:lang w:val="ru-RU" w:eastAsia="en-US"/>
        </w:rPr>
        <w:t xml:space="preserve">, утверждёнными </w:t>
      </w:r>
      <w:r w:rsidRPr="00C21353">
        <w:rPr>
          <w:rFonts w:ascii="Times New Roman" w:eastAsia="Calibri" w:hAnsi="Times New Roman"/>
          <w:sz w:val="28"/>
          <w:szCs w:val="28"/>
          <w:lang w:val="ru-RU" w:eastAsia="en-US"/>
        </w:rPr>
        <w:t>Постановление</w:t>
      </w:r>
      <w:r>
        <w:rPr>
          <w:rFonts w:ascii="Times New Roman" w:eastAsia="Calibri" w:hAnsi="Times New Roman"/>
          <w:sz w:val="28"/>
          <w:szCs w:val="28"/>
          <w:lang w:val="ru-RU" w:eastAsia="en-US"/>
        </w:rPr>
        <w:t>м</w:t>
      </w:r>
      <w:r w:rsidRPr="00C21353">
        <w:rPr>
          <w:rFonts w:ascii="Times New Roman" w:eastAsia="Calibri" w:hAnsi="Times New Roman"/>
          <w:sz w:val="28"/>
          <w:szCs w:val="28"/>
          <w:lang w:val="ru-RU" w:eastAsia="en-US"/>
        </w:rPr>
        <w:t xml:space="preserve"> Правительства РФ от 19 ноября 2014</w:t>
      </w:r>
      <w:r>
        <w:rPr>
          <w:rFonts w:ascii="Times New Roman" w:eastAsia="Calibri" w:hAnsi="Times New Roman"/>
          <w:sz w:val="28"/>
          <w:szCs w:val="28"/>
          <w:lang w:val="ru-RU" w:eastAsia="en-US"/>
        </w:rPr>
        <w:t xml:space="preserve"> </w:t>
      </w:r>
      <w:r w:rsidRPr="00C21353">
        <w:rPr>
          <w:rFonts w:ascii="Times New Roman" w:eastAsia="Calibri" w:hAnsi="Times New Roman"/>
          <w:sz w:val="28"/>
          <w:szCs w:val="28"/>
          <w:lang w:val="ru-RU" w:eastAsia="en-US"/>
        </w:rPr>
        <w:t xml:space="preserve">г. </w:t>
      </w:r>
      <w:r>
        <w:rPr>
          <w:rFonts w:ascii="Times New Roman" w:eastAsia="Calibri" w:hAnsi="Times New Roman"/>
          <w:sz w:val="28"/>
          <w:szCs w:val="28"/>
          <w:lang w:val="ru-RU" w:eastAsia="en-US"/>
        </w:rPr>
        <w:t>№</w:t>
      </w:r>
      <w:r w:rsidRPr="00C21353">
        <w:rPr>
          <w:rFonts w:ascii="Times New Roman" w:eastAsia="Calibri" w:hAnsi="Times New Roman"/>
          <w:sz w:val="28"/>
          <w:szCs w:val="28"/>
          <w:lang w:val="ru-RU" w:eastAsia="en-US"/>
        </w:rPr>
        <w:t>1221</w:t>
      </w:r>
      <w:r>
        <w:rPr>
          <w:rFonts w:ascii="Times New Roman" w:eastAsia="Calibri" w:hAnsi="Times New Roman"/>
          <w:sz w:val="28"/>
          <w:szCs w:val="28"/>
          <w:lang w:val="ru-RU" w:eastAsia="en-US"/>
        </w:rPr>
        <w:t xml:space="preserve"> (далее – Правила присвоения адресов</w:t>
      </w:r>
      <w:r w:rsidRPr="00C21353">
        <w:rPr>
          <w:rFonts w:ascii="Times New Roman" w:eastAsia="Calibri" w:hAnsi="Times New Roman"/>
          <w:sz w:val="28"/>
          <w:szCs w:val="28"/>
          <w:lang w:val="ru-RU" w:eastAsia="en-US"/>
        </w:rPr>
        <w:t>);</w:t>
      </w:r>
      <w:proofErr w:type="gramEnd"/>
    </w:p>
    <w:p w:rsidR="00C21353" w:rsidRPr="00C21353" w:rsidRDefault="00C21353" w:rsidP="00C21353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Calibri" w:hAnsi="Times New Roman"/>
          <w:sz w:val="28"/>
          <w:szCs w:val="28"/>
          <w:lang w:val="ru-RU" w:eastAsia="en-US"/>
        </w:rPr>
      </w:pPr>
      <w:r w:rsidRPr="00C21353">
        <w:rPr>
          <w:rFonts w:ascii="Times New Roman" w:eastAsia="Calibri" w:hAnsi="Times New Roman"/>
          <w:sz w:val="28"/>
          <w:szCs w:val="28"/>
          <w:lang w:val="ru-RU" w:eastAsia="en-US"/>
        </w:rPr>
        <w:t>и)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подпункте "а" пункта 14 Правил</w:t>
      </w:r>
      <w:r>
        <w:rPr>
          <w:rFonts w:ascii="Times New Roman" w:eastAsia="Calibri" w:hAnsi="Times New Roman"/>
          <w:sz w:val="28"/>
          <w:szCs w:val="28"/>
          <w:lang w:val="ru-RU" w:eastAsia="en-US"/>
        </w:rPr>
        <w:t xml:space="preserve"> присвоения адресов</w:t>
      </w:r>
      <w:r w:rsidRPr="00C21353">
        <w:rPr>
          <w:rFonts w:ascii="Times New Roman" w:eastAsia="Calibri" w:hAnsi="Times New Roman"/>
          <w:sz w:val="28"/>
          <w:szCs w:val="28"/>
          <w:lang w:val="ru-RU" w:eastAsia="en-US"/>
        </w:rPr>
        <w:t>).</w:t>
      </w:r>
    </w:p>
    <w:p w:rsidR="00C21353" w:rsidRPr="00C21353" w:rsidRDefault="00C21353" w:rsidP="00C21353">
      <w:pPr>
        <w:suppressAutoHyphens w:val="0"/>
        <w:autoSpaceDE w:val="0"/>
        <w:adjustRightInd w:val="0"/>
        <w:ind w:firstLine="709"/>
        <w:jc w:val="both"/>
        <w:textAlignment w:val="auto"/>
        <w:rPr>
          <w:rFonts w:ascii="Times New Roman" w:eastAsia="Calibri" w:hAnsi="Times New Roman"/>
          <w:sz w:val="28"/>
          <w:szCs w:val="28"/>
          <w:lang w:val="ru-RU" w:eastAsia="en-US"/>
        </w:rPr>
      </w:pPr>
      <w:r w:rsidRPr="00C21353">
        <w:rPr>
          <w:rFonts w:ascii="Times New Roman" w:eastAsia="Calibri" w:hAnsi="Times New Roman"/>
          <w:sz w:val="28"/>
          <w:szCs w:val="28"/>
          <w:lang w:val="ru-RU" w:eastAsia="en-US"/>
        </w:rPr>
        <w:t>Заявление подписывается заявителем либо представителем заявителя.</w:t>
      </w:r>
    </w:p>
    <w:p w:rsidR="00C21353" w:rsidRPr="00C21353" w:rsidRDefault="00C21353" w:rsidP="00C21353">
      <w:pPr>
        <w:suppressAutoHyphens w:val="0"/>
        <w:autoSpaceDE w:val="0"/>
        <w:adjustRightInd w:val="0"/>
        <w:ind w:firstLine="709"/>
        <w:jc w:val="both"/>
        <w:textAlignment w:val="auto"/>
        <w:rPr>
          <w:rFonts w:ascii="Times New Roman" w:eastAsia="Calibri" w:hAnsi="Times New Roman"/>
          <w:sz w:val="28"/>
          <w:szCs w:val="28"/>
          <w:lang w:val="ru-RU" w:eastAsia="en-US"/>
        </w:rPr>
      </w:pPr>
      <w:r w:rsidRPr="00C21353">
        <w:rPr>
          <w:rFonts w:ascii="Times New Roman" w:eastAsia="Calibri" w:hAnsi="Times New Roman"/>
          <w:sz w:val="28"/>
          <w:szCs w:val="28"/>
          <w:lang w:val="ru-RU" w:eastAsia="en-US"/>
        </w:rPr>
        <w:t xml:space="preserve">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предусмотренном </w:t>
      </w:r>
      <w:hyperlink r:id="rId10" w:history="1">
        <w:r w:rsidRPr="00C21353">
          <w:rPr>
            <w:rFonts w:ascii="Times New Roman" w:eastAsia="Calibri" w:hAnsi="Times New Roman"/>
            <w:sz w:val="28"/>
            <w:szCs w:val="28"/>
            <w:lang w:val="ru-RU" w:eastAsia="en-US"/>
          </w:rPr>
          <w:t>законодательством</w:t>
        </w:r>
      </w:hyperlink>
      <w:r w:rsidRPr="00C21353">
        <w:rPr>
          <w:rFonts w:ascii="Times New Roman" w:eastAsia="Calibri" w:hAnsi="Times New Roman"/>
          <w:sz w:val="28"/>
          <w:szCs w:val="28"/>
          <w:lang w:val="ru-RU" w:eastAsia="en-US"/>
        </w:rPr>
        <w:t xml:space="preserve"> Российской Федерации.</w:t>
      </w:r>
    </w:p>
    <w:p w:rsidR="00C21353" w:rsidRPr="00C21353" w:rsidRDefault="00C21353" w:rsidP="00C21353">
      <w:pPr>
        <w:suppressAutoHyphens w:val="0"/>
        <w:autoSpaceDE w:val="0"/>
        <w:adjustRightInd w:val="0"/>
        <w:ind w:firstLine="709"/>
        <w:jc w:val="both"/>
        <w:textAlignment w:val="auto"/>
        <w:rPr>
          <w:rFonts w:ascii="Times New Roman" w:eastAsia="Calibri" w:hAnsi="Times New Roman"/>
          <w:sz w:val="28"/>
          <w:szCs w:val="28"/>
          <w:lang w:val="ru-RU" w:eastAsia="en-US"/>
        </w:rPr>
      </w:pPr>
      <w:r w:rsidRPr="00C21353">
        <w:rPr>
          <w:rFonts w:ascii="Times New Roman" w:eastAsia="Calibri" w:hAnsi="Times New Roman"/>
          <w:sz w:val="28"/>
          <w:szCs w:val="28"/>
          <w:lang w:val="ru-RU" w:eastAsia="en-US"/>
        </w:rPr>
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C21353" w:rsidRPr="00C21353" w:rsidRDefault="00C21353" w:rsidP="00C21353">
      <w:pPr>
        <w:suppressAutoHyphens w:val="0"/>
        <w:autoSpaceDE w:val="0"/>
        <w:adjustRightInd w:val="0"/>
        <w:ind w:firstLine="709"/>
        <w:jc w:val="both"/>
        <w:textAlignment w:val="auto"/>
        <w:rPr>
          <w:rFonts w:ascii="Times New Roman" w:eastAsia="Calibri" w:hAnsi="Times New Roman"/>
          <w:sz w:val="28"/>
          <w:szCs w:val="28"/>
          <w:lang w:val="ru-RU" w:eastAsia="en-US"/>
        </w:rPr>
      </w:pPr>
      <w:proofErr w:type="gramStart"/>
      <w:r w:rsidRPr="00C21353">
        <w:rPr>
          <w:rFonts w:ascii="Times New Roman" w:eastAsia="Calibri" w:hAnsi="Times New Roman"/>
          <w:sz w:val="28"/>
          <w:szCs w:val="28"/>
          <w:lang w:val="ru-RU" w:eastAsia="en-US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  <w:proofErr w:type="gramEnd"/>
    </w:p>
    <w:p w:rsidR="00C21353" w:rsidRPr="00C21353" w:rsidRDefault="00C21353" w:rsidP="00C21353">
      <w:pPr>
        <w:widowControl w:val="0"/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21353">
        <w:rPr>
          <w:rFonts w:ascii="Times New Roman" w:hAnsi="Times New Roman"/>
          <w:sz w:val="28"/>
          <w:szCs w:val="28"/>
          <w:lang w:val="ru-RU"/>
        </w:rPr>
        <w:t>Лицо, имеющее право действовать от имени собственников помещений в многоквартирном доме предъявляет документ, удостоверяющий его личность, и решение общего собрания указанных собственников.</w:t>
      </w:r>
    </w:p>
    <w:p w:rsidR="00C21353" w:rsidRPr="00C21353" w:rsidRDefault="00C21353" w:rsidP="00C21353">
      <w:pPr>
        <w:widowControl w:val="0"/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21353">
        <w:rPr>
          <w:rFonts w:ascii="Times New Roman" w:hAnsi="Times New Roman"/>
          <w:sz w:val="28"/>
          <w:szCs w:val="28"/>
          <w:lang w:val="ru-RU"/>
        </w:rPr>
        <w:t>Лицо, имеющее право действовать от имени членов садоводческого и (или) огороднического некоммерческого объединения граждан предъявляет документ, удостоверяющий его личность, и решение общего собрания членов такого некоммерческого объединения.</w:t>
      </w:r>
    </w:p>
    <w:p w:rsidR="00C21353" w:rsidRDefault="00C21353" w:rsidP="00C21353">
      <w:pPr>
        <w:suppressAutoHyphens w:val="0"/>
        <w:autoSpaceDN/>
        <w:ind w:firstLine="709"/>
        <w:jc w:val="both"/>
        <w:textAlignment w:val="auto"/>
        <w:rPr>
          <w:rFonts w:ascii="Times New Roman" w:hAnsi="Times New Roman"/>
          <w:sz w:val="28"/>
          <w:szCs w:val="28"/>
          <w:lang w:val="ru-RU"/>
        </w:rPr>
      </w:pPr>
      <w:r w:rsidRPr="00C21353">
        <w:rPr>
          <w:rFonts w:ascii="Times New Roman" w:hAnsi="Times New Roman"/>
          <w:sz w:val="28"/>
          <w:szCs w:val="28"/>
          <w:lang w:val="ru-RU"/>
        </w:rPr>
        <w:t>Документ, указанный в подпункте «г»  настоящего пункта, выданный после 2015 года запрашиваются уполномоченным органом в Агентстве архитектуры и градостроительства Ульяновской области с использованием межведомственного запроса</w:t>
      </w:r>
      <w:proofErr w:type="gramStart"/>
      <w:r w:rsidRPr="00C21353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»;</w:t>
      </w:r>
      <w:proofErr w:type="gramEnd"/>
    </w:p>
    <w:p w:rsidR="00F26BC9" w:rsidRPr="00F26BC9" w:rsidRDefault="00F26BC9" w:rsidP="00F26BC9">
      <w:pPr>
        <w:autoSpaceDE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eastAsia="Arial" w:hAnsi="PT Astra Serif"/>
          <w:sz w:val="28"/>
          <w:szCs w:val="28"/>
          <w:lang w:val="ru-RU" w:eastAsia="ar-SA"/>
        </w:rPr>
        <w:t xml:space="preserve">1.4. </w:t>
      </w:r>
      <w:r w:rsidRPr="00F26BC9">
        <w:rPr>
          <w:rFonts w:ascii="PT Astra Serif" w:hAnsi="PT Astra Serif"/>
          <w:sz w:val="28"/>
          <w:szCs w:val="28"/>
          <w:lang w:val="ru-RU"/>
        </w:rPr>
        <w:t>в пункте 2.13. «Показатели доступности и качества муниципальных услуг» слова «Региональном» заменить словами «Едином»</w:t>
      </w:r>
      <w:r w:rsidRPr="00F26BC9">
        <w:rPr>
          <w:rFonts w:ascii="PT Astra Serif" w:hAnsi="PT Astra Serif"/>
          <w:bCs/>
          <w:sz w:val="28"/>
          <w:szCs w:val="24"/>
          <w:lang w:val="ru-RU"/>
        </w:rPr>
        <w:t>;</w:t>
      </w:r>
    </w:p>
    <w:p w:rsidR="00F26BC9" w:rsidRPr="00F26BC9" w:rsidRDefault="00F26BC9" w:rsidP="00F26BC9">
      <w:pPr>
        <w:suppressAutoHyphens w:val="0"/>
        <w:autoSpaceDE w:val="0"/>
        <w:autoSpaceDN/>
        <w:ind w:firstLine="709"/>
        <w:jc w:val="both"/>
        <w:textAlignment w:val="auto"/>
        <w:rPr>
          <w:rFonts w:ascii="PT Astra Serif" w:hAnsi="PT Astra Serif"/>
          <w:sz w:val="28"/>
          <w:szCs w:val="28"/>
          <w:lang w:val="ru-RU"/>
        </w:rPr>
      </w:pPr>
      <w:r w:rsidRPr="00F26BC9">
        <w:rPr>
          <w:rFonts w:ascii="PT Astra Serif" w:hAnsi="PT Astra Serif"/>
          <w:sz w:val="28"/>
          <w:szCs w:val="28"/>
          <w:lang w:val="ru-RU"/>
        </w:rPr>
        <w:t>1.</w:t>
      </w:r>
      <w:r>
        <w:rPr>
          <w:rFonts w:ascii="PT Astra Serif" w:hAnsi="PT Astra Serif"/>
          <w:sz w:val="28"/>
          <w:szCs w:val="28"/>
          <w:lang w:val="ru-RU"/>
        </w:rPr>
        <w:t>5</w:t>
      </w:r>
      <w:r w:rsidRPr="00F26BC9">
        <w:rPr>
          <w:rFonts w:ascii="PT Astra Serif" w:hAnsi="PT Astra Serif"/>
          <w:sz w:val="28"/>
          <w:szCs w:val="28"/>
          <w:lang w:val="ru-RU"/>
        </w:rPr>
        <w:t>. пункт 2.14. раздела 2 «Стандарт предоставления муниципальной услуги» административного регламента изложить в новой редакции следующего содержания:</w:t>
      </w:r>
    </w:p>
    <w:p w:rsidR="00F26BC9" w:rsidRPr="00F26BC9" w:rsidRDefault="00F26BC9" w:rsidP="00F26BC9">
      <w:pPr>
        <w:widowControl w:val="0"/>
        <w:autoSpaceDE w:val="0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F26BC9">
        <w:rPr>
          <w:rFonts w:ascii="PT Astra Serif" w:hAnsi="PT Astra Serif"/>
          <w:sz w:val="28"/>
          <w:szCs w:val="28"/>
          <w:lang w:val="ru-RU"/>
        </w:rPr>
        <w:t>«</w:t>
      </w:r>
      <w:r w:rsidRPr="00F26BC9">
        <w:rPr>
          <w:rFonts w:ascii="PT Astra Serif" w:hAnsi="PT Astra Serif"/>
          <w:b/>
          <w:sz w:val="28"/>
          <w:szCs w:val="28"/>
          <w:lang w:val="ru-RU"/>
        </w:rPr>
        <w:t>2.14. 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F26BC9" w:rsidRPr="00F26BC9" w:rsidRDefault="00F26BC9" w:rsidP="00F26BC9">
      <w:pPr>
        <w:widowControl w:val="0"/>
        <w:autoSpaceDE w:val="0"/>
        <w:ind w:firstLine="709"/>
        <w:jc w:val="center"/>
        <w:rPr>
          <w:rFonts w:ascii="PT Astra Serif" w:hAnsi="PT Astra Serif"/>
          <w:sz w:val="28"/>
          <w:szCs w:val="28"/>
          <w:lang w:val="ru-RU"/>
        </w:rPr>
      </w:pPr>
    </w:p>
    <w:p w:rsidR="00F26BC9" w:rsidRPr="00F26BC9" w:rsidRDefault="00F26BC9" w:rsidP="00F26BC9">
      <w:pPr>
        <w:widowControl w:val="0"/>
        <w:autoSpaceDE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26BC9">
        <w:rPr>
          <w:rFonts w:ascii="PT Astra Serif" w:hAnsi="PT Astra Serif"/>
          <w:sz w:val="28"/>
          <w:szCs w:val="28"/>
          <w:lang w:val="ru-RU"/>
        </w:rPr>
        <w:t>Предоставление муниципальной услуги осуществляется в ОГКУ «Правительство для граждан» в части подачи заявления и документов, получения результата предоставления муниципальной услуги.</w:t>
      </w:r>
    </w:p>
    <w:p w:rsidR="00F26BC9" w:rsidRPr="00F26BC9" w:rsidRDefault="00F26BC9" w:rsidP="00F26BC9">
      <w:pPr>
        <w:widowControl w:val="0"/>
        <w:autoSpaceDE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26BC9">
        <w:rPr>
          <w:rFonts w:ascii="PT Astra Serif" w:hAnsi="PT Astra Serif"/>
          <w:sz w:val="28"/>
          <w:szCs w:val="28"/>
          <w:lang w:val="ru-RU"/>
        </w:rPr>
        <w:lastRenderedPageBreak/>
        <w:t>Муниципальная услуга не предоставляется по экстерриториальному принципу.</w:t>
      </w:r>
    </w:p>
    <w:p w:rsidR="00F26BC9" w:rsidRPr="00F26BC9" w:rsidRDefault="00F26BC9" w:rsidP="00F26BC9">
      <w:pPr>
        <w:widowControl w:val="0"/>
        <w:autoSpaceDE w:val="0"/>
        <w:ind w:firstLine="709"/>
        <w:jc w:val="both"/>
        <w:rPr>
          <w:rFonts w:ascii="PT Astra Serif" w:hAnsi="PT Astra Serif"/>
          <w:i/>
          <w:sz w:val="28"/>
          <w:szCs w:val="28"/>
          <w:lang w:val="ru-RU"/>
        </w:rPr>
      </w:pPr>
      <w:r w:rsidRPr="00F26BC9">
        <w:rPr>
          <w:rFonts w:ascii="PT Astra Serif" w:hAnsi="PT Astra Serif"/>
          <w:sz w:val="28"/>
          <w:szCs w:val="28"/>
          <w:lang w:val="ru-RU"/>
        </w:rPr>
        <w:t xml:space="preserve">Предоставление муниципальной услуги посредством комплексного запроса в ОГКУ «Правительство для граждан» не осуществляется. </w:t>
      </w:r>
    </w:p>
    <w:p w:rsidR="00F26BC9" w:rsidRPr="00F26BC9" w:rsidRDefault="00F26BC9" w:rsidP="00F26BC9">
      <w:pPr>
        <w:widowControl w:val="0"/>
        <w:autoSpaceDE w:val="0"/>
        <w:ind w:firstLine="709"/>
        <w:jc w:val="both"/>
        <w:rPr>
          <w:rFonts w:ascii="PT Astra Serif" w:hAnsi="PT Astra Serif"/>
          <w:sz w:val="28"/>
          <w:szCs w:val="24"/>
          <w:lang w:val="ru-RU"/>
        </w:rPr>
      </w:pPr>
      <w:r w:rsidRPr="00F26BC9">
        <w:rPr>
          <w:rFonts w:ascii="PT Astra Serif" w:hAnsi="PT Astra Serif"/>
          <w:sz w:val="28"/>
          <w:szCs w:val="24"/>
          <w:lang w:val="ru-RU"/>
        </w:rPr>
        <w:t>Для предоставления муниципальной услуги ОГКУ «Правительство для граждан» не привлекает иные организации, предусмотренные частью 1.1 статьи 16 Федерального закона от 27.07.2010 № 210-ФЗ «Об организации предоставления государственных и муниципальных услуг» (далее – организации, осуществляющие функции по предоставлению муниципальной услуги).</w:t>
      </w:r>
    </w:p>
    <w:p w:rsidR="00F26BC9" w:rsidRPr="00F26BC9" w:rsidRDefault="00F26BC9" w:rsidP="00F26BC9">
      <w:pPr>
        <w:widowControl w:val="0"/>
        <w:autoSpaceDE w:val="0"/>
        <w:ind w:firstLine="709"/>
        <w:jc w:val="both"/>
        <w:rPr>
          <w:rFonts w:ascii="PT Astra Serif" w:hAnsi="PT Astra Serif"/>
          <w:sz w:val="28"/>
          <w:szCs w:val="24"/>
          <w:lang w:val="ru-RU"/>
        </w:rPr>
      </w:pPr>
      <w:proofErr w:type="gramStart"/>
      <w:r w:rsidRPr="00F26BC9">
        <w:rPr>
          <w:rFonts w:ascii="PT Astra Serif" w:hAnsi="PT Astra Serif"/>
          <w:sz w:val="28"/>
          <w:szCs w:val="24"/>
          <w:lang w:val="ru-RU"/>
        </w:rPr>
        <w:t xml:space="preserve">Возможность предоставления муниципальной услуги в электронной форме через Единый портал осуществляется </w:t>
      </w:r>
      <w:r w:rsidRPr="00F26BC9">
        <w:rPr>
          <w:rFonts w:ascii="PT Astra Serif" w:hAnsi="PT Astra Serif"/>
          <w:sz w:val="28"/>
          <w:lang w:val="ru-RU"/>
        </w:rPr>
        <w:t xml:space="preserve">в части приёма </w:t>
      </w:r>
      <w:r w:rsidRPr="00F26BC9">
        <w:rPr>
          <w:rFonts w:ascii="PT Astra Serif" w:hAnsi="PT Astra Serif"/>
          <w:sz w:val="28"/>
          <w:szCs w:val="24"/>
          <w:lang w:val="ru-RU"/>
        </w:rPr>
        <w:t>заявлений, отслеживания хода предоставления муниципальной услуги и получения информации о результате предоставления муниципальной услуги в личном кабинете Единого портала, получения результата предоставления муниципальной услуги, оценка качества предоставления муниципальной услуги в случае, если услуга предоставлена в электронной форме.</w:t>
      </w:r>
      <w:proofErr w:type="gramEnd"/>
    </w:p>
    <w:p w:rsidR="00F26BC9" w:rsidRPr="00F26BC9" w:rsidRDefault="00F26BC9" w:rsidP="00F26BC9">
      <w:pPr>
        <w:widowControl w:val="0"/>
        <w:autoSpaceDE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26BC9">
        <w:rPr>
          <w:rFonts w:ascii="PT Astra Serif" w:hAnsi="PT Astra Serif"/>
          <w:sz w:val="28"/>
          <w:szCs w:val="24"/>
          <w:lang w:val="ru-RU"/>
        </w:rPr>
        <w:t>При подаче посредством Единого портала заявление подписывается простой электронной подписью</w:t>
      </w:r>
      <w:proofErr w:type="gramStart"/>
      <w:r w:rsidRPr="00F26BC9">
        <w:rPr>
          <w:rFonts w:ascii="PT Astra Serif" w:hAnsi="PT Astra Serif"/>
          <w:sz w:val="28"/>
          <w:szCs w:val="24"/>
          <w:lang w:val="ru-RU"/>
        </w:rPr>
        <w:t>.</w:t>
      </w:r>
      <w:r w:rsidRPr="00F26BC9">
        <w:rPr>
          <w:rFonts w:ascii="PT Astra Serif" w:hAnsi="PT Astra Serif"/>
          <w:sz w:val="28"/>
          <w:szCs w:val="28"/>
          <w:lang w:val="ru-RU"/>
        </w:rPr>
        <w:t>»;</w:t>
      </w:r>
      <w:proofErr w:type="gramEnd"/>
    </w:p>
    <w:p w:rsidR="00F26BC9" w:rsidRPr="00F26BC9" w:rsidRDefault="00F26BC9" w:rsidP="00F26BC9">
      <w:pPr>
        <w:widowControl w:val="0"/>
        <w:autoSpaceDE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26BC9">
        <w:rPr>
          <w:rFonts w:ascii="PT Astra Serif" w:hAnsi="PT Astra Serif"/>
          <w:sz w:val="28"/>
          <w:szCs w:val="28"/>
          <w:lang w:val="ru-RU"/>
        </w:rPr>
        <w:t>1.</w:t>
      </w:r>
      <w:r>
        <w:rPr>
          <w:rFonts w:ascii="PT Astra Serif" w:hAnsi="PT Astra Serif"/>
          <w:sz w:val="28"/>
          <w:szCs w:val="28"/>
          <w:lang w:val="ru-RU"/>
        </w:rPr>
        <w:t>6</w:t>
      </w:r>
      <w:r w:rsidRPr="00F26BC9">
        <w:rPr>
          <w:rFonts w:ascii="PT Astra Serif" w:hAnsi="PT Astra Serif"/>
          <w:sz w:val="28"/>
          <w:szCs w:val="28"/>
          <w:lang w:val="ru-RU"/>
        </w:rPr>
        <w:t>. в разделе 3 «</w:t>
      </w:r>
      <w:r w:rsidRPr="00F26BC9">
        <w:rPr>
          <w:rFonts w:ascii="PT Astra Serif" w:hAnsi="PT Astra Serif"/>
          <w:color w:val="000000"/>
          <w:sz w:val="28"/>
          <w:szCs w:val="24"/>
          <w:lang w:val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многофункциональном центре</w:t>
      </w:r>
      <w:r w:rsidRPr="00F26BC9">
        <w:rPr>
          <w:rFonts w:ascii="PT Astra Serif" w:hAnsi="PT Astra Serif"/>
          <w:sz w:val="28"/>
          <w:szCs w:val="28"/>
          <w:lang w:val="ru-RU"/>
        </w:rPr>
        <w:t>» административного регламента:</w:t>
      </w:r>
    </w:p>
    <w:p w:rsidR="00F26BC9" w:rsidRPr="00F26BC9" w:rsidRDefault="00F26BC9" w:rsidP="00F26BC9">
      <w:pPr>
        <w:widowControl w:val="0"/>
        <w:autoSpaceDE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26BC9">
        <w:rPr>
          <w:rFonts w:ascii="PT Astra Serif" w:hAnsi="PT Astra Serif"/>
          <w:sz w:val="28"/>
          <w:szCs w:val="28"/>
          <w:lang w:val="ru-RU"/>
        </w:rPr>
        <w:t>1.</w:t>
      </w:r>
      <w:r>
        <w:rPr>
          <w:rFonts w:ascii="PT Astra Serif" w:hAnsi="PT Astra Serif"/>
          <w:sz w:val="28"/>
          <w:szCs w:val="28"/>
          <w:lang w:val="ru-RU"/>
        </w:rPr>
        <w:t>6</w:t>
      </w:r>
      <w:r w:rsidRPr="00F26BC9">
        <w:rPr>
          <w:rFonts w:ascii="PT Astra Serif" w:hAnsi="PT Astra Serif"/>
          <w:sz w:val="28"/>
          <w:szCs w:val="28"/>
          <w:lang w:val="ru-RU"/>
        </w:rPr>
        <w:t>.1. в абзаце третьем подпункта 3.1.2. пункта 3.1. «Исчерпывающие перечни административных процедур» слова «, в том числе Регионального портала» заменить словами «Единого портала»;</w:t>
      </w:r>
    </w:p>
    <w:p w:rsidR="00F26BC9" w:rsidRPr="00F26BC9" w:rsidRDefault="00F26BC9" w:rsidP="00F26BC9">
      <w:pPr>
        <w:widowControl w:val="0"/>
        <w:autoSpaceDE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26BC9">
        <w:rPr>
          <w:rFonts w:ascii="PT Astra Serif" w:hAnsi="PT Astra Serif"/>
          <w:sz w:val="28"/>
          <w:szCs w:val="28"/>
          <w:lang w:val="ru-RU"/>
        </w:rPr>
        <w:t>1.</w:t>
      </w:r>
      <w:r>
        <w:rPr>
          <w:rFonts w:ascii="PT Astra Serif" w:hAnsi="PT Astra Serif"/>
          <w:sz w:val="28"/>
          <w:szCs w:val="28"/>
          <w:lang w:val="ru-RU"/>
        </w:rPr>
        <w:t>6</w:t>
      </w:r>
      <w:r w:rsidRPr="00F26BC9">
        <w:rPr>
          <w:rFonts w:ascii="PT Astra Serif" w:hAnsi="PT Astra Serif"/>
          <w:sz w:val="28"/>
          <w:szCs w:val="28"/>
          <w:lang w:val="ru-RU"/>
        </w:rPr>
        <w:t>.2. подпункт 3.1.3. исключить;</w:t>
      </w:r>
    </w:p>
    <w:p w:rsidR="00F26BC9" w:rsidRDefault="00F26BC9" w:rsidP="00F26BC9">
      <w:pPr>
        <w:widowControl w:val="0"/>
        <w:autoSpaceDE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26BC9">
        <w:rPr>
          <w:rFonts w:ascii="PT Astra Serif" w:hAnsi="PT Astra Serif"/>
          <w:sz w:val="28"/>
          <w:szCs w:val="28"/>
          <w:lang w:val="ru-RU"/>
        </w:rPr>
        <w:t>1.</w:t>
      </w:r>
      <w:r>
        <w:rPr>
          <w:rFonts w:ascii="PT Astra Serif" w:hAnsi="PT Astra Serif"/>
          <w:sz w:val="28"/>
          <w:szCs w:val="28"/>
          <w:lang w:val="ru-RU"/>
        </w:rPr>
        <w:t>6</w:t>
      </w:r>
      <w:r w:rsidRPr="00F26BC9">
        <w:rPr>
          <w:rFonts w:ascii="PT Astra Serif" w:hAnsi="PT Astra Serif"/>
          <w:sz w:val="28"/>
          <w:szCs w:val="28"/>
          <w:lang w:val="ru-RU"/>
        </w:rPr>
        <w:t xml:space="preserve">.3. </w:t>
      </w:r>
      <w:r>
        <w:rPr>
          <w:rFonts w:ascii="PT Astra Serif" w:hAnsi="PT Astra Serif"/>
          <w:sz w:val="28"/>
          <w:szCs w:val="28"/>
          <w:lang w:val="ru-RU"/>
        </w:rPr>
        <w:t>в абзацем 2 подпункта 3.2.5. слово «</w:t>
      </w:r>
      <w:proofErr w:type="gramStart"/>
      <w:r>
        <w:rPr>
          <w:rFonts w:ascii="PT Astra Serif" w:hAnsi="PT Astra Serif"/>
          <w:sz w:val="28"/>
          <w:szCs w:val="28"/>
          <w:lang w:val="ru-RU"/>
        </w:rPr>
        <w:t>Региональном</w:t>
      </w:r>
      <w:proofErr w:type="gramEnd"/>
      <w:r>
        <w:rPr>
          <w:rFonts w:ascii="PT Astra Serif" w:hAnsi="PT Astra Serif"/>
          <w:sz w:val="28"/>
          <w:szCs w:val="28"/>
          <w:lang w:val="ru-RU"/>
        </w:rPr>
        <w:t>» заменить словом «Едином»;</w:t>
      </w:r>
    </w:p>
    <w:p w:rsidR="00F26BC9" w:rsidRPr="00F26BC9" w:rsidRDefault="00F26BC9" w:rsidP="00F26BC9">
      <w:pPr>
        <w:widowControl w:val="0"/>
        <w:autoSpaceDE w:val="0"/>
        <w:ind w:firstLine="709"/>
        <w:jc w:val="both"/>
        <w:rPr>
          <w:rFonts w:ascii="PT Astra Serif" w:hAnsi="PT Astra Serif"/>
          <w:sz w:val="28"/>
          <w:szCs w:val="24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 xml:space="preserve">1.6.4. </w:t>
      </w:r>
      <w:r w:rsidRPr="00F26BC9">
        <w:rPr>
          <w:rFonts w:ascii="PT Astra Serif" w:hAnsi="PT Astra Serif"/>
          <w:sz w:val="28"/>
          <w:szCs w:val="28"/>
          <w:lang w:val="ru-RU"/>
        </w:rPr>
        <w:t>в наименовании пункта 3.3. «</w:t>
      </w:r>
      <w:r w:rsidRPr="00F26BC9">
        <w:rPr>
          <w:rFonts w:ascii="PT Astra Serif" w:hAnsi="PT Astra Serif"/>
          <w:sz w:val="28"/>
          <w:szCs w:val="24"/>
          <w:lang w:val="ru-RU"/>
        </w:rPr>
        <w:t>Порядок осуществления в электронной форме, в том числе с использованием Регионального портала, административных процедур в соответствии с положениями статьи 10 Федерального закона от 27.07.2010 № 210-ФЗ «Об организации предоставления государственных и муниципальных услуг», а именно</w:t>
      </w:r>
      <w:proofErr w:type="gramStart"/>
      <w:r w:rsidRPr="00F26BC9">
        <w:rPr>
          <w:rFonts w:ascii="PT Astra Serif" w:hAnsi="PT Astra Serif"/>
          <w:sz w:val="28"/>
          <w:szCs w:val="24"/>
          <w:lang w:val="ru-RU"/>
        </w:rPr>
        <w:t>:»</w:t>
      </w:r>
      <w:proofErr w:type="gramEnd"/>
      <w:r w:rsidRPr="00F26BC9">
        <w:rPr>
          <w:rFonts w:ascii="PT Astra Serif" w:hAnsi="PT Astra Serif"/>
          <w:sz w:val="28"/>
          <w:szCs w:val="24"/>
          <w:lang w:val="ru-RU"/>
        </w:rPr>
        <w:t xml:space="preserve"> слова «, в том числе с использованием Регионального портала» исключить;</w:t>
      </w:r>
    </w:p>
    <w:p w:rsidR="00F26BC9" w:rsidRPr="00F26BC9" w:rsidRDefault="00F26BC9" w:rsidP="00F26BC9">
      <w:pPr>
        <w:widowControl w:val="0"/>
        <w:autoSpaceDE w:val="0"/>
        <w:ind w:firstLine="709"/>
        <w:jc w:val="both"/>
        <w:rPr>
          <w:rFonts w:ascii="PT Astra Serif" w:hAnsi="PT Astra Serif"/>
          <w:sz w:val="28"/>
          <w:szCs w:val="24"/>
          <w:lang w:val="ru-RU"/>
        </w:rPr>
      </w:pPr>
      <w:r w:rsidRPr="00F26BC9">
        <w:rPr>
          <w:rFonts w:ascii="PT Astra Serif" w:hAnsi="PT Astra Serif"/>
          <w:sz w:val="28"/>
          <w:szCs w:val="24"/>
          <w:lang w:val="ru-RU"/>
        </w:rPr>
        <w:t>1.6.</w:t>
      </w:r>
      <w:r>
        <w:rPr>
          <w:rFonts w:ascii="PT Astra Serif" w:hAnsi="PT Astra Serif"/>
          <w:sz w:val="28"/>
          <w:szCs w:val="24"/>
          <w:lang w:val="ru-RU"/>
        </w:rPr>
        <w:t>5</w:t>
      </w:r>
      <w:r w:rsidRPr="00F26BC9">
        <w:rPr>
          <w:rFonts w:ascii="PT Astra Serif" w:hAnsi="PT Astra Serif"/>
          <w:sz w:val="28"/>
          <w:szCs w:val="24"/>
          <w:lang w:val="ru-RU"/>
        </w:rPr>
        <w:t xml:space="preserve">. в абзаце 1  подпункта 3.3.2. слова «, в том числе  </w:t>
      </w:r>
      <w:r w:rsidRPr="00F26BC9">
        <w:rPr>
          <w:rFonts w:ascii="PT Astra Serif" w:hAnsi="PT Astra Serif"/>
          <w:sz w:val="28"/>
          <w:szCs w:val="26"/>
          <w:lang w:val="ru-RU"/>
        </w:rPr>
        <w:t>Регионального портала</w:t>
      </w:r>
      <w:r w:rsidRPr="00F26BC9">
        <w:rPr>
          <w:rFonts w:ascii="PT Astra Serif" w:hAnsi="PT Astra Serif"/>
          <w:sz w:val="28"/>
          <w:szCs w:val="24"/>
          <w:lang w:val="ru-RU"/>
        </w:rPr>
        <w:t>» исключить;</w:t>
      </w:r>
    </w:p>
    <w:p w:rsidR="00F26BC9" w:rsidRPr="00F26BC9" w:rsidRDefault="00F26BC9" w:rsidP="00F26BC9">
      <w:pPr>
        <w:widowControl w:val="0"/>
        <w:autoSpaceDE w:val="0"/>
        <w:ind w:firstLine="709"/>
        <w:jc w:val="both"/>
        <w:rPr>
          <w:rFonts w:ascii="PT Astra Serif" w:hAnsi="PT Astra Serif"/>
          <w:sz w:val="28"/>
          <w:szCs w:val="24"/>
          <w:lang w:val="ru-RU"/>
        </w:rPr>
      </w:pPr>
      <w:r w:rsidRPr="00F26BC9">
        <w:rPr>
          <w:rFonts w:ascii="PT Astra Serif" w:hAnsi="PT Astra Serif"/>
          <w:sz w:val="28"/>
          <w:szCs w:val="24"/>
          <w:lang w:val="ru-RU"/>
        </w:rPr>
        <w:t>1.6.</w:t>
      </w:r>
      <w:r>
        <w:rPr>
          <w:rFonts w:ascii="PT Astra Serif" w:hAnsi="PT Astra Serif"/>
          <w:sz w:val="28"/>
          <w:szCs w:val="24"/>
          <w:lang w:val="ru-RU"/>
        </w:rPr>
        <w:t>6</w:t>
      </w:r>
      <w:r w:rsidRPr="00F26BC9">
        <w:rPr>
          <w:rFonts w:ascii="PT Astra Serif" w:hAnsi="PT Astra Serif"/>
          <w:sz w:val="28"/>
          <w:szCs w:val="24"/>
          <w:lang w:val="ru-RU"/>
        </w:rPr>
        <w:t>. в абзаце 2 подпункта 3.3.2. слово «Региональный» заменить словом «Единый»;</w:t>
      </w:r>
    </w:p>
    <w:p w:rsidR="00F2065F" w:rsidRDefault="00F26BC9" w:rsidP="00F26BC9">
      <w:pPr>
        <w:widowControl w:val="0"/>
        <w:autoSpaceDE w:val="0"/>
        <w:ind w:firstLine="709"/>
        <w:jc w:val="both"/>
        <w:rPr>
          <w:rFonts w:ascii="PT Astra Serif" w:hAnsi="PT Astra Serif"/>
          <w:sz w:val="28"/>
          <w:szCs w:val="24"/>
          <w:lang w:val="ru-RU"/>
        </w:rPr>
      </w:pPr>
      <w:r w:rsidRPr="00F26BC9">
        <w:rPr>
          <w:rFonts w:ascii="PT Astra Serif" w:hAnsi="PT Astra Serif"/>
          <w:sz w:val="28"/>
          <w:szCs w:val="24"/>
          <w:lang w:val="ru-RU"/>
        </w:rPr>
        <w:t>1.6.</w:t>
      </w:r>
      <w:r>
        <w:rPr>
          <w:rFonts w:ascii="PT Astra Serif" w:hAnsi="PT Astra Serif"/>
          <w:sz w:val="28"/>
          <w:szCs w:val="24"/>
          <w:lang w:val="ru-RU"/>
        </w:rPr>
        <w:t>7</w:t>
      </w:r>
      <w:r w:rsidRPr="00F26BC9">
        <w:rPr>
          <w:rFonts w:ascii="PT Astra Serif" w:hAnsi="PT Astra Serif"/>
          <w:sz w:val="28"/>
          <w:szCs w:val="24"/>
          <w:lang w:val="ru-RU"/>
        </w:rPr>
        <w:t>. в абзаце 3 подпункта 3.3.2.</w:t>
      </w:r>
      <w:r w:rsidR="00F2065F">
        <w:rPr>
          <w:rFonts w:ascii="PT Astra Serif" w:hAnsi="PT Astra Serif"/>
          <w:sz w:val="28"/>
          <w:szCs w:val="24"/>
          <w:lang w:val="ru-RU"/>
        </w:rPr>
        <w:t>:</w:t>
      </w:r>
    </w:p>
    <w:p w:rsidR="00F2065F" w:rsidRDefault="00F2065F" w:rsidP="00F26BC9">
      <w:pPr>
        <w:widowControl w:val="0"/>
        <w:autoSpaceDE w:val="0"/>
        <w:ind w:firstLine="709"/>
        <w:jc w:val="both"/>
        <w:rPr>
          <w:rFonts w:ascii="PT Astra Serif" w:hAnsi="PT Astra Serif"/>
          <w:sz w:val="28"/>
          <w:szCs w:val="24"/>
          <w:lang w:val="ru-RU"/>
        </w:rPr>
      </w:pPr>
      <w:r>
        <w:rPr>
          <w:rFonts w:ascii="PT Astra Serif" w:hAnsi="PT Astra Serif"/>
          <w:sz w:val="28"/>
          <w:szCs w:val="24"/>
          <w:lang w:val="ru-RU"/>
        </w:rPr>
        <w:t xml:space="preserve">1.6.7.1.слово «Региональном» заменить словом «Едином»; </w:t>
      </w:r>
    </w:p>
    <w:p w:rsidR="00F26BC9" w:rsidRPr="00F26BC9" w:rsidRDefault="00F2065F" w:rsidP="00F26BC9">
      <w:pPr>
        <w:widowControl w:val="0"/>
        <w:autoSpaceDE w:val="0"/>
        <w:ind w:firstLine="709"/>
        <w:jc w:val="both"/>
        <w:rPr>
          <w:rFonts w:ascii="PT Astra Serif" w:hAnsi="PT Astra Serif"/>
          <w:sz w:val="28"/>
          <w:szCs w:val="24"/>
          <w:lang w:val="ru-RU"/>
        </w:rPr>
      </w:pPr>
      <w:r>
        <w:rPr>
          <w:rFonts w:ascii="PT Astra Serif" w:hAnsi="PT Astra Serif"/>
          <w:sz w:val="28"/>
          <w:szCs w:val="24"/>
          <w:lang w:val="ru-RU"/>
        </w:rPr>
        <w:t xml:space="preserve">1.6.7.2. </w:t>
      </w:r>
      <w:r w:rsidR="00F26BC9" w:rsidRPr="00F26BC9">
        <w:rPr>
          <w:rFonts w:ascii="PT Astra Serif" w:hAnsi="PT Astra Serif"/>
          <w:sz w:val="28"/>
          <w:szCs w:val="24"/>
          <w:lang w:val="ru-RU"/>
        </w:rPr>
        <w:t xml:space="preserve"> слово «Региональный» заменить словом «Единый»;</w:t>
      </w:r>
    </w:p>
    <w:p w:rsidR="00F26BC9" w:rsidRPr="00F26BC9" w:rsidRDefault="00F26BC9" w:rsidP="00F26BC9">
      <w:pPr>
        <w:widowControl w:val="0"/>
        <w:autoSpaceDE w:val="0"/>
        <w:ind w:firstLine="709"/>
        <w:jc w:val="both"/>
        <w:rPr>
          <w:rFonts w:ascii="PT Astra Serif" w:hAnsi="PT Astra Serif"/>
          <w:sz w:val="28"/>
          <w:szCs w:val="24"/>
          <w:lang w:val="ru-RU"/>
        </w:rPr>
      </w:pPr>
      <w:r w:rsidRPr="00F26BC9">
        <w:rPr>
          <w:rFonts w:ascii="PT Astra Serif" w:hAnsi="PT Astra Serif"/>
          <w:sz w:val="28"/>
          <w:szCs w:val="24"/>
          <w:lang w:val="ru-RU"/>
        </w:rPr>
        <w:t>1.6.</w:t>
      </w:r>
      <w:r w:rsidR="00F2065F">
        <w:rPr>
          <w:rFonts w:ascii="PT Astra Serif" w:hAnsi="PT Astra Serif"/>
          <w:sz w:val="28"/>
          <w:szCs w:val="24"/>
          <w:lang w:val="ru-RU"/>
        </w:rPr>
        <w:t>8</w:t>
      </w:r>
      <w:r w:rsidRPr="00F26BC9">
        <w:rPr>
          <w:rFonts w:ascii="PT Astra Serif" w:hAnsi="PT Astra Serif"/>
          <w:sz w:val="28"/>
          <w:szCs w:val="24"/>
          <w:lang w:val="ru-RU"/>
        </w:rPr>
        <w:t>. в абзаце 2 подпункта 3.3.3. слово «Региональный» заменить словом «Единый»;</w:t>
      </w:r>
    </w:p>
    <w:p w:rsidR="00F2065F" w:rsidRPr="00F2065F" w:rsidRDefault="00F2065F" w:rsidP="00F2065F">
      <w:pPr>
        <w:suppressAutoHyphens w:val="0"/>
        <w:autoSpaceDN/>
        <w:ind w:firstLine="709"/>
        <w:jc w:val="both"/>
        <w:textAlignment w:val="auto"/>
        <w:rPr>
          <w:rFonts w:ascii="PT Astra Serif" w:eastAsia="Arial" w:hAnsi="PT Astra Serif"/>
          <w:sz w:val="28"/>
          <w:szCs w:val="28"/>
          <w:lang w:val="ru-RU" w:eastAsia="ar-SA"/>
        </w:rPr>
      </w:pPr>
      <w:r>
        <w:rPr>
          <w:rFonts w:ascii="PT Astra Serif" w:eastAsia="Arial" w:hAnsi="PT Astra Serif"/>
          <w:sz w:val="28"/>
          <w:szCs w:val="28"/>
          <w:lang w:val="ru-RU" w:eastAsia="ar-SA"/>
        </w:rPr>
        <w:t xml:space="preserve">1.6.9. </w:t>
      </w:r>
      <w:r w:rsidRPr="00F2065F">
        <w:rPr>
          <w:rFonts w:ascii="PT Astra Serif" w:eastAsia="Arial" w:hAnsi="PT Astra Serif"/>
          <w:sz w:val="28"/>
          <w:szCs w:val="28"/>
          <w:lang w:val="ru-RU" w:eastAsia="ar-SA"/>
        </w:rPr>
        <w:t>подпункт 3.3.4. изложить в новой редакции следующего содержания:</w:t>
      </w:r>
    </w:p>
    <w:p w:rsidR="00F2065F" w:rsidRPr="00F2065F" w:rsidRDefault="00F2065F" w:rsidP="00F2065F">
      <w:pPr>
        <w:suppressAutoHyphens w:val="0"/>
        <w:autoSpaceDN/>
        <w:ind w:firstLine="709"/>
        <w:jc w:val="both"/>
        <w:textAlignment w:val="auto"/>
        <w:rPr>
          <w:rFonts w:ascii="PT Astra Serif" w:eastAsia="Arial" w:hAnsi="PT Astra Serif"/>
          <w:sz w:val="28"/>
          <w:szCs w:val="28"/>
          <w:lang w:val="ru-RU" w:eastAsia="ar-SA"/>
        </w:rPr>
      </w:pPr>
      <w:r w:rsidRPr="00F2065F">
        <w:rPr>
          <w:rFonts w:ascii="PT Astra Serif" w:eastAsia="Arial" w:hAnsi="PT Astra Serif"/>
          <w:sz w:val="28"/>
          <w:szCs w:val="28"/>
          <w:lang w:val="ru-RU" w:eastAsia="ar-SA"/>
        </w:rPr>
        <w:lastRenderedPageBreak/>
        <w:t>«3.3.4. Получение заявителем результата предоставления муниципальной услуги, если иное не установлено федеральным законом.</w:t>
      </w:r>
    </w:p>
    <w:p w:rsidR="00F2065F" w:rsidRPr="00F2065F" w:rsidRDefault="00F2065F" w:rsidP="00F2065F">
      <w:pPr>
        <w:suppressAutoHyphens w:val="0"/>
        <w:autoSpaceDN/>
        <w:ind w:firstLine="709"/>
        <w:jc w:val="both"/>
        <w:textAlignment w:val="auto"/>
        <w:rPr>
          <w:rFonts w:ascii="PT Astra Serif" w:eastAsia="Arial" w:hAnsi="PT Astra Serif"/>
          <w:sz w:val="28"/>
          <w:szCs w:val="28"/>
          <w:lang w:val="ru-RU" w:eastAsia="ar-SA"/>
        </w:rPr>
      </w:pPr>
      <w:r w:rsidRPr="00F2065F">
        <w:rPr>
          <w:rFonts w:ascii="PT Astra Serif" w:eastAsia="Arial" w:hAnsi="PT Astra Serif"/>
          <w:sz w:val="28"/>
          <w:szCs w:val="28"/>
          <w:lang w:val="ru-RU" w:eastAsia="ar-SA"/>
        </w:rPr>
        <w:t xml:space="preserve">Заявитель может получить результат предоставления муниципальной услуги через Единый портал (если данный способ выбран при подаче заявления). Результат предоставления муниципальной услуги подписывается усиленной квалифицированной электронной подписью Руководителя уполномоченного органа и направляется в формате </w:t>
      </w:r>
      <w:proofErr w:type="spellStart"/>
      <w:r w:rsidRPr="00F2065F">
        <w:rPr>
          <w:rFonts w:ascii="PT Astra Serif" w:eastAsia="Arial" w:hAnsi="PT Astra Serif"/>
          <w:sz w:val="28"/>
          <w:szCs w:val="28"/>
          <w:lang w:val="ru-RU" w:eastAsia="ar-SA"/>
        </w:rPr>
        <w:t>pdf</w:t>
      </w:r>
      <w:proofErr w:type="spellEnd"/>
      <w:r w:rsidRPr="00F2065F">
        <w:rPr>
          <w:rFonts w:ascii="PT Astra Serif" w:eastAsia="Arial" w:hAnsi="PT Astra Serif"/>
          <w:sz w:val="28"/>
          <w:szCs w:val="28"/>
          <w:lang w:val="ru-RU" w:eastAsia="ar-SA"/>
        </w:rPr>
        <w:t xml:space="preserve">, </w:t>
      </w:r>
      <w:proofErr w:type="spellStart"/>
      <w:r w:rsidRPr="00F2065F">
        <w:rPr>
          <w:rFonts w:ascii="PT Astra Serif" w:eastAsia="Arial" w:hAnsi="PT Astra Serif"/>
          <w:sz w:val="28"/>
          <w:szCs w:val="28"/>
          <w:lang w:val="ru-RU" w:eastAsia="ar-SA"/>
        </w:rPr>
        <w:t>jpg</w:t>
      </w:r>
      <w:proofErr w:type="spellEnd"/>
      <w:r w:rsidRPr="00F2065F">
        <w:rPr>
          <w:rFonts w:ascii="PT Astra Serif" w:eastAsia="Arial" w:hAnsi="PT Astra Serif"/>
          <w:sz w:val="28"/>
          <w:szCs w:val="28"/>
          <w:lang w:val="ru-RU" w:eastAsia="ar-SA"/>
        </w:rPr>
        <w:t xml:space="preserve">, </w:t>
      </w:r>
      <w:proofErr w:type="spellStart"/>
      <w:r w:rsidRPr="00F2065F">
        <w:rPr>
          <w:rFonts w:ascii="PT Astra Serif" w:eastAsia="Arial" w:hAnsi="PT Astra Serif"/>
          <w:sz w:val="28"/>
          <w:szCs w:val="28"/>
          <w:lang w:val="ru-RU" w:eastAsia="ar-SA"/>
        </w:rPr>
        <w:t>tiff</w:t>
      </w:r>
      <w:proofErr w:type="spellEnd"/>
      <w:r w:rsidRPr="00F2065F">
        <w:rPr>
          <w:rFonts w:ascii="PT Astra Serif" w:eastAsia="Arial" w:hAnsi="PT Astra Serif"/>
          <w:sz w:val="28"/>
          <w:szCs w:val="28"/>
          <w:lang w:val="ru-RU" w:eastAsia="ar-SA"/>
        </w:rPr>
        <w:t xml:space="preserve"> в личный кабинет заявителя на Едином портале, одновременно с уведомлением о результате предоставления муниципальной услуги.</w:t>
      </w:r>
    </w:p>
    <w:p w:rsidR="00F2065F" w:rsidRPr="00F2065F" w:rsidRDefault="00F2065F" w:rsidP="00F2065F">
      <w:pPr>
        <w:suppressAutoHyphens w:val="0"/>
        <w:autoSpaceDN/>
        <w:ind w:firstLine="709"/>
        <w:jc w:val="both"/>
        <w:textAlignment w:val="auto"/>
        <w:rPr>
          <w:rFonts w:ascii="PT Astra Serif" w:eastAsia="Arial" w:hAnsi="PT Astra Serif"/>
          <w:sz w:val="28"/>
          <w:szCs w:val="28"/>
          <w:lang w:val="ru-RU" w:eastAsia="ar-SA"/>
        </w:rPr>
      </w:pPr>
      <w:r w:rsidRPr="00F2065F">
        <w:rPr>
          <w:rFonts w:ascii="PT Astra Serif" w:eastAsia="Arial" w:hAnsi="PT Astra Serif"/>
          <w:sz w:val="28"/>
          <w:szCs w:val="28"/>
          <w:lang w:val="ru-RU" w:eastAsia="ar-SA"/>
        </w:rPr>
        <w:t>Если в качестве способа получения результата был выбран уполномоченный орган, то в личный кабинет заявителя на Едином портале направляется уведомление о результате предоставления муниципальной услуги</w:t>
      </w:r>
      <w:proofErr w:type="gramStart"/>
      <w:r w:rsidRPr="00F2065F">
        <w:rPr>
          <w:rFonts w:ascii="PT Astra Serif" w:eastAsia="Arial" w:hAnsi="PT Astra Serif"/>
          <w:sz w:val="28"/>
          <w:szCs w:val="28"/>
          <w:lang w:val="ru-RU" w:eastAsia="ar-SA"/>
        </w:rPr>
        <w:t>.»;</w:t>
      </w:r>
      <w:proofErr w:type="gramEnd"/>
    </w:p>
    <w:p w:rsidR="00F2065F" w:rsidRPr="00F2065F" w:rsidRDefault="00F2065F" w:rsidP="00F2065F">
      <w:pPr>
        <w:autoSpaceDE w:val="0"/>
        <w:adjustRightInd w:val="0"/>
        <w:ind w:firstLine="709"/>
        <w:jc w:val="both"/>
        <w:rPr>
          <w:rFonts w:ascii="PT Astra Serif" w:hAnsi="PT Astra Serif"/>
          <w:sz w:val="28"/>
          <w:szCs w:val="24"/>
          <w:lang w:val="ru-RU"/>
        </w:rPr>
      </w:pPr>
      <w:r>
        <w:rPr>
          <w:rFonts w:ascii="PT Astra Serif" w:eastAsia="Arial" w:hAnsi="PT Astra Serif"/>
          <w:sz w:val="28"/>
          <w:szCs w:val="28"/>
          <w:lang w:val="ru-RU" w:eastAsia="ar-SA"/>
        </w:rPr>
        <w:t xml:space="preserve">1.7. </w:t>
      </w:r>
      <w:r w:rsidRPr="00F2065F">
        <w:rPr>
          <w:rFonts w:ascii="PT Astra Serif" w:hAnsi="PT Astra Serif"/>
          <w:sz w:val="28"/>
          <w:szCs w:val="24"/>
          <w:lang w:val="ru-RU"/>
        </w:rPr>
        <w:t>раздел 5 «</w:t>
      </w:r>
      <w:r w:rsidRPr="00F2065F">
        <w:rPr>
          <w:rFonts w:ascii="PT Astra Serif" w:hAnsi="PT Astra Serif" w:cs="Century"/>
          <w:sz w:val="28"/>
          <w:szCs w:val="28"/>
          <w:lang w:val="ru-RU"/>
        </w:rPr>
        <w:t>Досудебный (внесудебный) порядок обжалования решений и действий (бездействия) уполномоченного органа, многофункционального центра, организаций, осуществляющих функции по предоставлению муниципальных услуг, а также их должностных лиц, муниципальных служащих, работников</w:t>
      </w:r>
      <w:r w:rsidRPr="00F2065F">
        <w:rPr>
          <w:rFonts w:ascii="PT Astra Serif" w:hAnsi="PT Astra Serif"/>
          <w:sz w:val="28"/>
          <w:szCs w:val="24"/>
          <w:lang w:val="ru-RU"/>
        </w:rPr>
        <w:t>» административного регламента изложить в новой редакции следующего содержания:</w:t>
      </w:r>
    </w:p>
    <w:p w:rsidR="00F2065F" w:rsidRPr="00F2065F" w:rsidRDefault="00F2065F" w:rsidP="00F2065F">
      <w:pPr>
        <w:widowControl w:val="0"/>
        <w:suppressAutoHyphens w:val="0"/>
        <w:autoSpaceDE w:val="0"/>
        <w:autoSpaceDN/>
        <w:ind w:firstLine="709"/>
        <w:jc w:val="center"/>
        <w:textAlignment w:val="auto"/>
        <w:rPr>
          <w:rFonts w:ascii="PT Astra Serif" w:hAnsi="PT Astra Serif"/>
          <w:b/>
          <w:sz w:val="28"/>
          <w:szCs w:val="28"/>
          <w:lang w:val="ru-RU"/>
        </w:rPr>
      </w:pPr>
      <w:r w:rsidRPr="00F2065F">
        <w:rPr>
          <w:rFonts w:ascii="PT Astra Serif" w:hAnsi="PT Astra Serif"/>
          <w:sz w:val="28"/>
          <w:szCs w:val="24"/>
          <w:lang w:val="ru-RU"/>
        </w:rPr>
        <w:t>«</w:t>
      </w:r>
      <w:r w:rsidRPr="00F2065F">
        <w:rPr>
          <w:rFonts w:ascii="PT Astra Serif" w:hAnsi="PT Astra Serif"/>
          <w:b/>
          <w:sz w:val="28"/>
          <w:szCs w:val="28"/>
          <w:lang w:val="ru-RU"/>
        </w:rPr>
        <w:t xml:space="preserve">5. </w:t>
      </w:r>
      <w:proofErr w:type="gramStart"/>
      <w:r w:rsidRPr="00F2065F">
        <w:rPr>
          <w:rFonts w:ascii="PT Astra Serif" w:hAnsi="PT Astra Serif"/>
          <w:b/>
          <w:sz w:val="28"/>
          <w:szCs w:val="28"/>
          <w:lang w:val="ru-RU"/>
        </w:rPr>
        <w:t>Досудебный (внесудебный) порядок обжалования решений и действий (бездействия) уполномоченного органа, многофункционального центра, организаций, осуществляющих функции по предоставлению муниципальных услуг, а также их должностных лиц, муниципальных служащих, работников</w:t>
      </w:r>
      <w:proofErr w:type="gramEnd"/>
    </w:p>
    <w:p w:rsidR="00F2065F" w:rsidRPr="00F2065F" w:rsidRDefault="00F2065F" w:rsidP="00F2065F">
      <w:pPr>
        <w:widowControl w:val="0"/>
        <w:suppressAutoHyphens w:val="0"/>
        <w:autoSpaceDE w:val="0"/>
        <w:autoSpaceDN/>
        <w:ind w:firstLine="709"/>
        <w:jc w:val="both"/>
        <w:textAlignment w:val="auto"/>
        <w:rPr>
          <w:rFonts w:ascii="PT Astra Serif" w:hAnsi="PT Astra Serif"/>
          <w:sz w:val="28"/>
          <w:szCs w:val="28"/>
          <w:lang w:val="ru-RU"/>
        </w:rPr>
      </w:pPr>
    </w:p>
    <w:p w:rsidR="00F2065F" w:rsidRPr="00F2065F" w:rsidRDefault="00F2065F" w:rsidP="00F2065F">
      <w:pPr>
        <w:widowControl w:val="0"/>
        <w:suppressAutoHyphens w:val="0"/>
        <w:autoSpaceDE w:val="0"/>
        <w:autoSpaceDN/>
        <w:jc w:val="center"/>
        <w:textAlignment w:val="auto"/>
        <w:rPr>
          <w:rFonts w:ascii="PT Astra Serif" w:hAnsi="PT Astra Serif"/>
          <w:b/>
          <w:sz w:val="28"/>
          <w:szCs w:val="28"/>
          <w:lang w:val="ru-RU"/>
        </w:rPr>
      </w:pPr>
      <w:r w:rsidRPr="00F2065F">
        <w:rPr>
          <w:rFonts w:ascii="PT Astra Serif" w:hAnsi="PT Astra Serif"/>
          <w:b/>
          <w:sz w:val="28"/>
          <w:szCs w:val="28"/>
          <w:lang w:val="ru-RU"/>
        </w:rPr>
        <w:t xml:space="preserve">5.1. </w:t>
      </w:r>
      <w:proofErr w:type="gramStart"/>
      <w:r w:rsidRPr="00F2065F">
        <w:rPr>
          <w:rFonts w:ascii="PT Astra Serif" w:hAnsi="PT Astra Serif"/>
          <w:b/>
          <w:sz w:val="28"/>
          <w:szCs w:val="28"/>
          <w:lang w:val="ru-RU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</w:t>
      </w:r>
      <w:proofErr w:type="gramEnd"/>
    </w:p>
    <w:p w:rsidR="00F2065F" w:rsidRPr="00F2065F" w:rsidRDefault="00F2065F" w:rsidP="00F2065F">
      <w:pPr>
        <w:widowControl w:val="0"/>
        <w:suppressAutoHyphens w:val="0"/>
        <w:autoSpaceDE w:val="0"/>
        <w:autoSpaceDN/>
        <w:ind w:firstLine="709"/>
        <w:jc w:val="center"/>
        <w:textAlignment w:val="auto"/>
        <w:rPr>
          <w:rFonts w:ascii="PT Astra Serif" w:hAnsi="PT Astra Serif"/>
          <w:b/>
          <w:sz w:val="28"/>
          <w:szCs w:val="28"/>
          <w:lang w:val="ru-RU"/>
        </w:rPr>
      </w:pPr>
    </w:p>
    <w:p w:rsidR="00F2065F" w:rsidRPr="00F2065F" w:rsidRDefault="00F2065F" w:rsidP="00F2065F">
      <w:pPr>
        <w:widowControl w:val="0"/>
        <w:suppressAutoHyphens w:val="0"/>
        <w:autoSpaceDE w:val="0"/>
        <w:autoSpaceDN/>
        <w:ind w:firstLine="709"/>
        <w:jc w:val="both"/>
        <w:textAlignment w:val="auto"/>
        <w:rPr>
          <w:rFonts w:ascii="PT Astra Serif" w:hAnsi="PT Astra Serif"/>
          <w:sz w:val="28"/>
          <w:szCs w:val="28"/>
          <w:lang w:val="ru-RU"/>
        </w:rPr>
      </w:pPr>
      <w:r w:rsidRPr="00F2065F">
        <w:rPr>
          <w:rFonts w:ascii="PT Astra Serif" w:hAnsi="PT Astra Serif"/>
          <w:sz w:val="28"/>
          <w:szCs w:val="28"/>
          <w:lang w:val="ru-RU"/>
        </w:rPr>
        <w:t>Заявитель вправе подать жалобу на уполномоченный орган, его должностное лицо, либо муниципальных служащих, а также работников ОГКУ «Правительство для граждан».</w:t>
      </w:r>
    </w:p>
    <w:p w:rsidR="00F2065F" w:rsidRPr="00F2065F" w:rsidRDefault="00F2065F" w:rsidP="00F2065F">
      <w:pPr>
        <w:widowControl w:val="0"/>
        <w:suppressAutoHyphens w:val="0"/>
        <w:autoSpaceDE w:val="0"/>
        <w:autoSpaceDN/>
        <w:ind w:firstLine="709"/>
        <w:jc w:val="center"/>
        <w:textAlignment w:val="auto"/>
        <w:rPr>
          <w:rFonts w:ascii="PT Astra Serif" w:hAnsi="PT Astra Serif"/>
          <w:b/>
          <w:sz w:val="28"/>
          <w:szCs w:val="28"/>
          <w:lang w:val="ru-RU"/>
        </w:rPr>
      </w:pPr>
    </w:p>
    <w:p w:rsidR="00F2065F" w:rsidRPr="00F2065F" w:rsidRDefault="00F2065F" w:rsidP="00F2065F">
      <w:pPr>
        <w:widowControl w:val="0"/>
        <w:suppressAutoHyphens w:val="0"/>
        <w:autoSpaceDE w:val="0"/>
        <w:autoSpaceDN/>
        <w:jc w:val="center"/>
        <w:textAlignment w:val="auto"/>
        <w:rPr>
          <w:rFonts w:ascii="PT Astra Serif" w:hAnsi="PT Astra Serif"/>
          <w:b/>
          <w:sz w:val="28"/>
          <w:szCs w:val="28"/>
          <w:lang w:val="ru-RU"/>
        </w:rPr>
      </w:pPr>
      <w:r w:rsidRPr="00F2065F">
        <w:rPr>
          <w:rFonts w:ascii="PT Astra Serif" w:hAnsi="PT Astra Serif"/>
          <w:b/>
          <w:sz w:val="28"/>
          <w:szCs w:val="28"/>
          <w:lang w:val="ru-RU"/>
        </w:rPr>
        <w:t xml:space="preserve">5.2. Органы местного самоуправления, организации и уполномоченные </w:t>
      </w:r>
      <w:r w:rsidRPr="00F2065F">
        <w:rPr>
          <w:rFonts w:ascii="PT Astra Serif" w:hAnsi="PT Astra Serif"/>
          <w:b/>
          <w:sz w:val="28"/>
          <w:szCs w:val="28"/>
          <w:lang w:val="ru-RU"/>
        </w:rPr>
        <w:br/>
        <w:t>на рассмотрение жалобы лица, которым может быть направлена жалоба заявителя в досудебном (внесудебном) порядке</w:t>
      </w:r>
    </w:p>
    <w:p w:rsidR="00F2065F" w:rsidRPr="00F2065F" w:rsidRDefault="00F2065F" w:rsidP="00F2065F">
      <w:pPr>
        <w:widowControl w:val="0"/>
        <w:suppressAutoHyphens w:val="0"/>
        <w:autoSpaceDE w:val="0"/>
        <w:autoSpaceDN/>
        <w:ind w:firstLine="709"/>
        <w:jc w:val="center"/>
        <w:textAlignment w:val="auto"/>
        <w:rPr>
          <w:rFonts w:ascii="PT Astra Serif" w:hAnsi="PT Astra Serif"/>
          <w:b/>
          <w:sz w:val="28"/>
          <w:szCs w:val="28"/>
          <w:lang w:val="ru-RU"/>
        </w:rPr>
      </w:pPr>
    </w:p>
    <w:p w:rsidR="00F2065F" w:rsidRPr="00F2065F" w:rsidRDefault="00F2065F" w:rsidP="00F2065F">
      <w:pPr>
        <w:widowControl w:val="0"/>
        <w:suppressAutoHyphens w:val="0"/>
        <w:autoSpaceDE w:val="0"/>
        <w:autoSpaceDN/>
        <w:ind w:firstLine="709"/>
        <w:jc w:val="both"/>
        <w:textAlignment w:val="auto"/>
        <w:rPr>
          <w:rFonts w:ascii="PT Astra Serif" w:hAnsi="PT Astra Serif"/>
          <w:sz w:val="28"/>
          <w:szCs w:val="28"/>
          <w:lang w:val="ru-RU"/>
        </w:rPr>
      </w:pPr>
      <w:r w:rsidRPr="00F2065F">
        <w:rPr>
          <w:rFonts w:ascii="PT Astra Serif" w:hAnsi="PT Astra Serif"/>
          <w:sz w:val="28"/>
          <w:szCs w:val="28"/>
          <w:lang w:val="ru-RU"/>
        </w:rPr>
        <w:t>Жалобы на решения и (или) действия (бездействие) муниципальных служащих уполномоченного органа рассматриваются Руководителем уполномоченного органа.</w:t>
      </w:r>
    </w:p>
    <w:p w:rsidR="00F2065F" w:rsidRPr="00F2065F" w:rsidRDefault="00F2065F" w:rsidP="00F2065F">
      <w:pPr>
        <w:widowControl w:val="0"/>
        <w:suppressAutoHyphens w:val="0"/>
        <w:autoSpaceDE w:val="0"/>
        <w:autoSpaceDN/>
        <w:ind w:firstLine="709"/>
        <w:jc w:val="both"/>
        <w:textAlignment w:val="auto"/>
        <w:rPr>
          <w:rFonts w:ascii="PT Astra Serif" w:hAnsi="PT Astra Serif"/>
          <w:sz w:val="28"/>
          <w:szCs w:val="28"/>
          <w:lang w:val="ru-RU"/>
        </w:rPr>
      </w:pPr>
      <w:r w:rsidRPr="00F2065F">
        <w:rPr>
          <w:rFonts w:ascii="PT Astra Serif" w:hAnsi="PT Astra Serif"/>
          <w:sz w:val="28"/>
          <w:szCs w:val="28"/>
          <w:lang w:val="ru-RU"/>
        </w:rPr>
        <w:t>Жалобы на решение и (или) действие (бездействие) Руководителя уполномоченного органа рассматриваются Руководителем уполномоченного органа.</w:t>
      </w:r>
    </w:p>
    <w:p w:rsidR="00F2065F" w:rsidRPr="00F2065F" w:rsidRDefault="00F2065F" w:rsidP="00F2065F">
      <w:pPr>
        <w:widowControl w:val="0"/>
        <w:suppressAutoHyphens w:val="0"/>
        <w:autoSpaceDE w:val="0"/>
        <w:autoSpaceDN/>
        <w:ind w:firstLine="709"/>
        <w:jc w:val="both"/>
        <w:textAlignment w:val="auto"/>
        <w:rPr>
          <w:rFonts w:ascii="PT Astra Serif" w:hAnsi="PT Astra Serif"/>
          <w:sz w:val="28"/>
          <w:szCs w:val="28"/>
          <w:lang w:val="ru-RU"/>
        </w:rPr>
      </w:pPr>
      <w:r w:rsidRPr="00F2065F">
        <w:rPr>
          <w:rFonts w:ascii="PT Astra Serif" w:hAnsi="PT Astra Serif"/>
          <w:sz w:val="28"/>
          <w:szCs w:val="28"/>
          <w:lang w:val="ru-RU"/>
        </w:rPr>
        <w:t xml:space="preserve">Жалобы на решение и (или) действия (бездействие) работника ОГКУ «Правительство для граждан» рассматриваются руководителем ОГКУ </w:t>
      </w:r>
      <w:r w:rsidRPr="00F2065F">
        <w:rPr>
          <w:rFonts w:ascii="PT Astra Serif" w:hAnsi="PT Astra Serif"/>
          <w:sz w:val="28"/>
          <w:szCs w:val="28"/>
          <w:lang w:val="ru-RU"/>
        </w:rPr>
        <w:lastRenderedPageBreak/>
        <w:t>«Правительство для граждан».</w:t>
      </w:r>
    </w:p>
    <w:p w:rsidR="00F2065F" w:rsidRPr="00F2065F" w:rsidRDefault="00F2065F" w:rsidP="00F2065F">
      <w:pPr>
        <w:widowControl w:val="0"/>
        <w:suppressAutoHyphens w:val="0"/>
        <w:autoSpaceDE w:val="0"/>
        <w:autoSpaceDN/>
        <w:ind w:firstLine="709"/>
        <w:jc w:val="both"/>
        <w:textAlignment w:val="auto"/>
        <w:rPr>
          <w:rFonts w:ascii="PT Astra Serif" w:hAnsi="PT Astra Serif"/>
          <w:sz w:val="28"/>
          <w:szCs w:val="28"/>
          <w:lang w:val="ru-RU"/>
        </w:rPr>
      </w:pPr>
      <w:r w:rsidRPr="00F2065F">
        <w:rPr>
          <w:rFonts w:ascii="PT Astra Serif" w:hAnsi="PT Astra Serif"/>
          <w:sz w:val="28"/>
          <w:szCs w:val="28"/>
          <w:lang w:val="ru-RU"/>
        </w:rPr>
        <w:t>Жалобы на решение и (или) действия (бездействие) руководителя ОГКУ «Правительство для граждан» рассматриваются Правительством Ульяновской области.</w:t>
      </w:r>
    </w:p>
    <w:p w:rsidR="00F2065F" w:rsidRPr="00F2065F" w:rsidRDefault="00F2065F" w:rsidP="00F2065F">
      <w:pPr>
        <w:widowControl w:val="0"/>
        <w:suppressAutoHyphens w:val="0"/>
        <w:autoSpaceDE w:val="0"/>
        <w:autoSpaceDN/>
        <w:ind w:firstLine="709"/>
        <w:jc w:val="center"/>
        <w:textAlignment w:val="auto"/>
        <w:rPr>
          <w:rFonts w:ascii="PT Astra Serif" w:hAnsi="PT Astra Serif"/>
          <w:b/>
          <w:sz w:val="28"/>
          <w:szCs w:val="28"/>
          <w:lang w:val="ru-RU"/>
        </w:rPr>
      </w:pPr>
    </w:p>
    <w:p w:rsidR="00F2065F" w:rsidRPr="00F2065F" w:rsidRDefault="00F2065F" w:rsidP="00F2065F">
      <w:pPr>
        <w:widowControl w:val="0"/>
        <w:suppressAutoHyphens w:val="0"/>
        <w:autoSpaceDE w:val="0"/>
        <w:autoSpaceDN/>
        <w:jc w:val="center"/>
        <w:textAlignment w:val="auto"/>
        <w:rPr>
          <w:rFonts w:ascii="PT Astra Serif" w:hAnsi="PT Astra Serif"/>
          <w:b/>
          <w:sz w:val="28"/>
          <w:szCs w:val="28"/>
          <w:lang w:val="ru-RU"/>
        </w:rPr>
      </w:pPr>
      <w:r w:rsidRPr="00F2065F">
        <w:rPr>
          <w:rFonts w:ascii="PT Astra Serif" w:hAnsi="PT Astra Serif"/>
          <w:b/>
          <w:sz w:val="28"/>
          <w:szCs w:val="28"/>
          <w:lang w:val="ru-RU"/>
        </w:rPr>
        <w:t>5.3. Способы информирования заявителей о порядке подачи и рассмотрения жалобы, в том числе с использованием Единого портала.</w:t>
      </w:r>
    </w:p>
    <w:p w:rsidR="00F2065F" w:rsidRPr="00F2065F" w:rsidRDefault="00F2065F" w:rsidP="00F2065F">
      <w:pPr>
        <w:widowControl w:val="0"/>
        <w:suppressAutoHyphens w:val="0"/>
        <w:autoSpaceDE w:val="0"/>
        <w:autoSpaceDN/>
        <w:ind w:firstLine="709"/>
        <w:jc w:val="center"/>
        <w:textAlignment w:val="auto"/>
        <w:rPr>
          <w:rFonts w:ascii="PT Astra Serif" w:hAnsi="PT Astra Serif"/>
          <w:b/>
          <w:sz w:val="28"/>
          <w:szCs w:val="28"/>
          <w:lang w:val="ru-RU"/>
        </w:rPr>
      </w:pPr>
    </w:p>
    <w:p w:rsidR="00F2065F" w:rsidRPr="00F2065F" w:rsidRDefault="00F2065F" w:rsidP="00F2065F">
      <w:pPr>
        <w:widowControl w:val="0"/>
        <w:suppressAutoHyphens w:val="0"/>
        <w:autoSpaceDE w:val="0"/>
        <w:autoSpaceDN/>
        <w:ind w:firstLine="709"/>
        <w:jc w:val="both"/>
        <w:textAlignment w:val="auto"/>
        <w:rPr>
          <w:rFonts w:ascii="PT Astra Serif" w:hAnsi="PT Astra Serif"/>
          <w:sz w:val="28"/>
          <w:szCs w:val="28"/>
          <w:lang w:val="ru-RU"/>
        </w:rPr>
      </w:pPr>
      <w:r w:rsidRPr="00F2065F">
        <w:rPr>
          <w:rFonts w:ascii="PT Astra Serif" w:hAnsi="PT Astra Serif"/>
          <w:sz w:val="28"/>
          <w:szCs w:val="28"/>
          <w:lang w:val="ru-RU"/>
        </w:rPr>
        <w:t>Информацию о порядке подачи и рассмотрения жалобы заявители (представители) могут получить на информационных стендах в местах предоставления муниципальной услуги, на официальном сайте уполномоченного органа, на Едином портале.</w:t>
      </w:r>
    </w:p>
    <w:p w:rsidR="00F2065F" w:rsidRPr="00F2065F" w:rsidRDefault="00F2065F" w:rsidP="00F2065F">
      <w:pPr>
        <w:widowControl w:val="0"/>
        <w:suppressAutoHyphens w:val="0"/>
        <w:autoSpaceDE w:val="0"/>
        <w:autoSpaceDN/>
        <w:ind w:firstLine="709"/>
        <w:jc w:val="center"/>
        <w:textAlignment w:val="auto"/>
        <w:rPr>
          <w:rFonts w:ascii="PT Astra Serif" w:hAnsi="PT Astra Serif"/>
          <w:b/>
          <w:sz w:val="28"/>
          <w:szCs w:val="28"/>
          <w:lang w:val="ru-RU"/>
        </w:rPr>
      </w:pPr>
    </w:p>
    <w:p w:rsidR="00F2065F" w:rsidRPr="00F2065F" w:rsidRDefault="00F2065F" w:rsidP="00F2065F">
      <w:pPr>
        <w:widowControl w:val="0"/>
        <w:suppressAutoHyphens w:val="0"/>
        <w:autoSpaceDE w:val="0"/>
        <w:autoSpaceDN/>
        <w:jc w:val="center"/>
        <w:textAlignment w:val="auto"/>
        <w:rPr>
          <w:rFonts w:ascii="PT Astra Serif" w:hAnsi="PT Astra Serif"/>
          <w:b/>
          <w:sz w:val="28"/>
          <w:szCs w:val="28"/>
          <w:lang w:val="ru-RU"/>
        </w:rPr>
      </w:pPr>
      <w:r w:rsidRPr="00F2065F">
        <w:rPr>
          <w:rFonts w:ascii="PT Astra Serif" w:hAnsi="PT Astra Serif"/>
          <w:b/>
          <w:sz w:val="28"/>
          <w:szCs w:val="28"/>
          <w:lang w:val="ru-RU"/>
        </w:rPr>
        <w:t>5.4. Перечень нормативных правовых актов, регулирующих порядок досудебного (внесудебного) обжалования решений и действий (бездействия) уполномоченного органа, многофункционального центра, организаций, осуществляющих функции по предоставлению муниципальных услуг, а также их должностных лиц, муниципальных служащих, работников</w:t>
      </w:r>
    </w:p>
    <w:p w:rsidR="00F2065F" w:rsidRPr="00F2065F" w:rsidRDefault="00F2065F" w:rsidP="00F2065F">
      <w:pPr>
        <w:widowControl w:val="0"/>
        <w:suppressAutoHyphens w:val="0"/>
        <w:autoSpaceDE w:val="0"/>
        <w:autoSpaceDN/>
        <w:ind w:firstLine="709"/>
        <w:jc w:val="center"/>
        <w:textAlignment w:val="auto"/>
        <w:rPr>
          <w:rFonts w:ascii="PT Astra Serif" w:hAnsi="PT Astra Serif"/>
          <w:b/>
          <w:sz w:val="28"/>
          <w:szCs w:val="28"/>
          <w:lang w:val="ru-RU"/>
        </w:rPr>
      </w:pPr>
    </w:p>
    <w:p w:rsidR="00F2065F" w:rsidRPr="00F2065F" w:rsidRDefault="00F2065F" w:rsidP="00F2065F">
      <w:pPr>
        <w:widowControl w:val="0"/>
        <w:suppressAutoHyphens w:val="0"/>
        <w:autoSpaceDE w:val="0"/>
        <w:autoSpaceDN/>
        <w:ind w:firstLine="709"/>
        <w:jc w:val="both"/>
        <w:textAlignment w:val="auto"/>
        <w:rPr>
          <w:rFonts w:ascii="PT Astra Serif" w:hAnsi="PT Astra Serif"/>
          <w:sz w:val="28"/>
          <w:szCs w:val="28"/>
          <w:lang w:val="ru-RU"/>
        </w:rPr>
      </w:pPr>
      <w:r w:rsidRPr="00F2065F">
        <w:rPr>
          <w:rFonts w:ascii="PT Astra Serif" w:hAnsi="PT Astra Serif"/>
          <w:sz w:val="28"/>
          <w:szCs w:val="28"/>
          <w:lang w:val="ru-RU"/>
        </w:rPr>
        <w:t>Кодекс Ульяновской области об административных правонарушениях;</w:t>
      </w:r>
    </w:p>
    <w:p w:rsidR="00F2065F" w:rsidRPr="00F2065F" w:rsidRDefault="00F2065F" w:rsidP="00F2065F">
      <w:pPr>
        <w:widowControl w:val="0"/>
        <w:suppressAutoHyphens w:val="0"/>
        <w:autoSpaceDE w:val="0"/>
        <w:autoSpaceDN/>
        <w:ind w:firstLine="709"/>
        <w:jc w:val="both"/>
        <w:textAlignment w:val="auto"/>
        <w:rPr>
          <w:rFonts w:ascii="PT Astra Serif" w:hAnsi="PT Astra Serif"/>
          <w:sz w:val="28"/>
          <w:szCs w:val="28"/>
          <w:lang w:val="ru-RU"/>
        </w:rPr>
      </w:pPr>
      <w:r w:rsidRPr="00F2065F">
        <w:rPr>
          <w:rFonts w:ascii="PT Astra Serif" w:hAnsi="PT Astra Serif"/>
          <w:sz w:val="28"/>
          <w:szCs w:val="28"/>
          <w:lang w:val="ru-RU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F2065F" w:rsidRPr="00F2065F" w:rsidRDefault="00F2065F" w:rsidP="00F2065F">
      <w:pPr>
        <w:widowControl w:val="0"/>
        <w:suppressAutoHyphens w:val="0"/>
        <w:autoSpaceDE w:val="0"/>
        <w:autoSpaceDN/>
        <w:ind w:firstLine="709"/>
        <w:jc w:val="both"/>
        <w:textAlignment w:val="auto"/>
        <w:rPr>
          <w:rFonts w:ascii="PT Astra Serif" w:hAnsi="PT Astra Serif"/>
          <w:sz w:val="28"/>
          <w:szCs w:val="28"/>
          <w:lang w:val="ru-RU"/>
        </w:rPr>
      </w:pPr>
      <w:r w:rsidRPr="00F2065F">
        <w:rPr>
          <w:rFonts w:ascii="PT Astra Serif" w:hAnsi="PT Astra Serif"/>
          <w:sz w:val="28"/>
          <w:szCs w:val="28"/>
          <w:lang w:val="ru-RU"/>
        </w:rPr>
        <w:t>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F26BC9" w:rsidRPr="005669F2" w:rsidRDefault="00F2065F" w:rsidP="00F2065F">
      <w:pPr>
        <w:suppressAutoHyphens w:val="0"/>
        <w:autoSpaceDN/>
        <w:ind w:firstLine="709"/>
        <w:jc w:val="both"/>
        <w:textAlignment w:val="auto"/>
        <w:rPr>
          <w:rFonts w:ascii="PT Astra Serif" w:eastAsia="Arial" w:hAnsi="PT Astra Serif"/>
          <w:sz w:val="28"/>
          <w:szCs w:val="28"/>
          <w:lang w:val="ru-RU" w:eastAsia="ar-SA"/>
        </w:rPr>
      </w:pPr>
      <w:r w:rsidRPr="00F2065F">
        <w:rPr>
          <w:rFonts w:ascii="PT Astra Serif" w:hAnsi="PT Astra Serif"/>
          <w:sz w:val="28"/>
          <w:szCs w:val="28"/>
          <w:lang w:val="ru-RU"/>
        </w:rPr>
        <w:t>Информация, указанная в пунктах 5.1 - 5.4 настоящего административного регламента размещена на: официальном сайте уполномоченного органа</w:t>
      </w:r>
      <w:r w:rsidRPr="00F2065F">
        <w:rPr>
          <w:rFonts w:ascii="PT Astra Serif" w:hAnsi="PT Astra Serif"/>
          <w:i/>
          <w:sz w:val="28"/>
          <w:szCs w:val="28"/>
          <w:lang w:val="ru-RU"/>
        </w:rPr>
        <w:t xml:space="preserve">, </w:t>
      </w:r>
      <w:r w:rsidRPr="00F2065F">
        <w:rPr>
          <w:rFonts w:ascii="PT Astra Serif" w:hAnsi="PT Astra Serif"/>
          <w:sz w:val="28"/>
          <w:szCs w:val="28"/>
          <w:lang w:val="ru-RU"/>
        </w:rPr>
        <w:t>Едином портале</w:t>
      </w:r>
      <w:proofErr w:type="gramStart"/>
      <w:r w:rsidRPr="00F2065F">
        <w:rPr>
          <w:rFonts w:ascii="PT Astra Serif" w:hAnsi="PT Astra Serif"/>
          <w:sz w:val="28"/>
          <w:szCs w:val="28"/>
          <w:lang w:val="ru-RU"/>
        </w:rPr>
        <w:t>.</w:t>
      </w:r>
      <w:r w:rsidRPr="00F2065F">
        <w:rPr>
          <w:rFonts w:ascii="PT Astra Serif" w:hAnsi="PT Astra Serif"/>
          <w:sz w:val="28"/>
          <w:szCs w:val="24"/>
          <w:lang w:val="ru-RU"/>
        </w:rPr>
        <w:t>»</w:t>
      </w:r>
      <w:r>
        <w:rPr>
          <w:rFonts w:ascii="PT Astra Serif" w:hAnsi="PT Astra Serif"/>
          <w:sz w:val="28"/>
          <w:szCs w:val="24"/>
          <w:lang w:val="ru-RU"/>
        </w:rPr>
        <w:t>.</w:t>
      </w:r>
      <w:proofErr w:type="gramEnd"/>
    </w:p>
    <w:p w:rsidR="00FA67BD" w:rsidRPr="005669F2" w:rsidRDefault="00FA67BD" w:rsidP="00FA67BD">
      <w:pPr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5669F2">
        <w:rPr>
          <w:rFonts w:ascii="PT Astra Serif" w:hAnsi="PT Astra Serif"/>
          <w:sz w:val="28"/>
          <w:szCs w:val="28"/>
          <w:lang w:val="ru-RU"/>
        </w:rPr>
        <w:t>2. Настоящее постановление вступает в силу на следующий день после его официального обнародования</w:t>
      </w:r>
      <w:bookmarkStart w:id="0" w:name="_GoBack"/>
      <w:bookmarkEnd w:id="0"/>
      <w:r w:rsidRPr="005669F2">
        <w:rPr>
          <w:rFonts w:ascii="PT Astra Serif" w:hAnsi="PT Astra Serif"/>
          <w:sz w:val="28"/>
          <w:szCs w:val="28"/>
          <w:lang w:val="ru-RU"/>
        </w:rPr>
        <w:t>.</w:t>
      </w:r>
    </w:p>
    <w:p w:rsidR="00FA67BD" w:rsidRPr="005669F2" w:rsidRDefault="00FA67BD" w:rsidP="00D1118C">
      <w:pPr>
        <w:widowControl w:val="0"/>
        <w:autoSpaceDE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5669F2">
        <w:rPr>
          <w:rFonts w:ascii="PT Astra Serif" w:hAnsi="PT Astra Serif"/>
          <w:sz w:val="28"/>
          <w:szCs w:val="28"/>
          <w:lang w:val="ru-RU"/>
        </w:rPr>
        <w:t>3.  Контроль исполнени</w:t>
      </w:r>
      <w:r w:rsidR="00F2065F">
        <w:rPr>
          <w:rFonts w:ascii="PT Astra Serif" w:hAnsi="PT Astra Serif"/>
          <w:sz w:val="28"/>
          <w:szCs w:val="28"/>
          <w:lang w:val="ru-RU"/>
        </w:rPr>
        <w:t>я</w:t>
      </w:r>
      <w:r w:rsidRPr="005669F2">
        <w:rPr>
          <w:rFonts w:ascii="PT Astra Serif" w:hAnsi="PT Astra Serif"/>
          <w:sz w:val="28"/>
          <w:szCs w:val="28"/>
          <w:lang w:val="ru-RU"/>
        </w:rPr>
        <w:t xml:space="preserve"> настоящего постановления оставляю за собой.</w:t>
      </w:r>
    </w:p>
    <w:p w:rsidR="00FA67BD" w:rsidRPr="005669F2" w:rsidRDefault="00FA67BD" w:rsidP="00FA67BD">
      <w:pPr>
        <w:pStyle w:val="aa"/>
        <w:tabs>
          <w:tab w:val="left" w:pos="993"/>
        </w:tabs>
        <w:suppressAutoHyphens w:val="0"/>
        <w:autoSpaceDN/>
        <w:ind w:left="0" w:firstLine="709"/>
        <w:jc w:val="both"/>
        <w:rPr>
          <w:rFonts w:ascii="PT Astra Serif" w:hAnsi="PT Astra Serif"/>
          <w:sz w:val="28"/>
          <w:lang w:val="ru-RU"/>
        </w:rPr>
      </w:pPr>
    </w:p>
    <w:p w:rsidR="00FA67BD" w:rsidRPr="005669F2" w:rsidRDefault="00FA67BD" w:rsidP="00FA67BD">
      <w:pPr>
        <w:pStyle w:val="aa"/>
        <w:tabs>
          <w:tab w:val="left" w:pos="993"/>
        </w:tabs>
        <w:suppressAutoHyphens w:val="0"/>
        <w:autoSpaceDN/>
        <w:ind w:left="0" w:firstLine="709"/>
        <w:jc w:val="both"/>
        <w:rPr>
          <w:rFonts w:ascii="PT Astra Serif" w:hAnsi="PT Astra Serif"/>
          <w:sz w:val="28"/>
          <w:lang w:val="ru-RU"/>
        </w:rPr>
      </w:pPr>
    </w:p>
    <w:p w:rsidR="00FA67BD" w:rsidRPr="005669F2" w:rsidRDefault="00FA67BD" w:rsidP="00FA67BD">
      <w:pPr>
        <w:pStyle w:val="aa"/>
        <w:tabs>
          <w:tab w:val="left" w:pos="993"/>
        </w:tabs>
        <w:suppressAutoHyphens w:val="0"/>
        <w:autoSpaceDN/>
        <w:ind w:left="0" w:firstLine="709"/>
        <w:jc w:val="both"/>
        <w:rPr>
          <w:rFonts w:ascii="PT Astra Serif" w:hAnsi="PT Astra Serif"/>
          <w:sz w:val="28"/>
          <w:lang w:val="ru-RU"/>
        </w:rPr>
      </w:pPr>
    </w:p>
    <w:p w:rsidR="00FA67BD" w:rsidRPr="005669F2" w:rsidRDefault="00FA67BD" w:rsidP="00FA67BD">
      <w:pPr>
        <w:widowControl w:val="0"/>
        <w:autoSpaceDE w:val="0"/>
        <w:adjustRightInd w:val="0"/>
        <w:jc w:val="both"/>
        <w:rPr>
          <w:rFonts w:ascii="PT Astra Serif" w:hAnsi="PT Astra Serif"/>
          <w:sz w:val="28"/>
          <w:szCs w:val="28"/>
          <w:lang w:val="ru-RU"/>
        </w:rPr>
      </w:pPr>
      <w:r w:rsidRPr="005669F2">
        <w:rPr>
          <w:rFonts w:ascii="PT Astra Serif" w:hAnsi="PT Astra Serif"/>
          <w:sz w:val="28"/>
          <w:szCs w:val="28"/>
          <w:lang w:val="ru-RU"/>
        </w:rPr>
        <w:t>Глав</w:t>
      </w:r>
      <w:r w:rsidR="00F02ACF">
        <w:rPr>
          <w:rFonts w:ascii="PT Astra Serif" w:hAnsi="PT Astra Serif"/>
          <w:sz w:val="28"/>
          <w:szCs w:val="28"/>
          <w:lang w:val="ru-RU"/>
        </w:rPr>
        <w:t>а</w:t>
      </w:r>
      <w:r w:rsidRPr="005669F2">
        <w:rPr>
          <w:rFonts w:ascii="PT Astra Serif" w:hAnsi="PT Astra Serif"/>
          <w:sz w:val="28"/>
          <w:szCs w:val="28"/>
          <w:lang w:val="ru-RU"/>
        </w:rPr>
        <w:t xml:space="preserve"> администрации</w:t>
      </w:r>
      <w:r w:rsidRPr="005669F2">
        <w:rPr>
          <w:rFonts w:ascii="PT Astra Serif" w:hAnsi="PT Astra Serif"/>
          <w:sz w:val="28"/>
          <w:szCs w:val="28"/>
          <w:lang w:val="ru-RU"/>
        </w:rPr>
        <w:tab/>
      </w:r>
      <w:r w:rsidRPr="005669F2">
        <w:rPr>
          <w:rFonts w:ascii="PT Astra Serif" w:hAnsi="PT Astra Serif"/>
          <w:sz w:val="28"/>
          <w:szCs w:val="28"/>
          <w:lang w:val="ru-RU"/>
        </w:rPr>
        <w:tab/>
        <w:t xml:space="preserve"> </w:t>
      </w:r>
      <w:r w:rsidRPr="005669F2">
        <w:rPr>
          <w:rFonts w:ascii="PT Astra Serif" w:hAnsi="PT Astra Serif"/>
          <w:sz w:val="28"/>
          <w:szCs w:val="28"/>
          <w:lang w:val="ru-RU"/>
        </w:rPr>
        <w:tab/>
      </w:r>
      <w:r w:rsidR="00F20284">
        <w:rPr>
          <w:rFonts w:ascii="PT Astra Serif" w:hAnsi="PT Astra Serif"/>
          <w:sz w:val="28"/>
          <w:szCs w:val="28"/>
          <w:lang w:val="ru-RU"/>
        </w:rPr>
        <w:tab/>
      </w:r>
      <w:r w:rsidR="00F20284">
        <w:rPr>
          <w:rFonts w:ascii="PT Astra Serif" w:hAnsi="PT Astra Serif"/>
          <w:sz w:val="28"/>
          <w:szCs w:val="28"/>
          <w:lang w:val="ru-RU"/>
        </w:rPr>
        <w:tab/>
      </w:r>
      <w:r w:rsidRPr="005669F2">
        <w:rPr>
          <w:rFonts w:ascii="PT Astra Serif" w:hAnsi="PT Astra Serif"/>
          <w:sz w:val="28"/>
          <w:szCs w:val="28"/>
          <w:lang w:val="ru-RU"/>
        </w:rPr>
        <w:tab/>
      </w:r>
      <w:r w:rsidRPr="005669F2">
        <w:rPr>
          <w:rFonts w:ascii="PT Astra Serif" w:hAnsi="PT Astra Serif"/>
          <w:sz w:val="28"/>
          <w:szCs w:val="28"/>
          <w:lang w:val="ru-RU"/>
        </w:rPr>
        <w:tab/>
      </w:r>
      <w:r w:rsidR="00F02ACF">
        <w:rPr>
          <w:rFonts w:ascii="PT Astra Serif" w:hAnsi="PT Astra Serif"/>
          <w:sz w:val="28"/>
          <w:szCs w:val="28"/>
          <w:lang w:val="ru-RU"/>
        </w:rPr>
        <w:t xml:space="preserve">                     М.А. Жуков</w:t>
      </w:r>
    </w:p>
    <w:sectPr w:rsidR="00FA67BD" w:rsidRPr="005669F2" w:rsidSect="002B68F0">
      <w:footerReference w:type="default" r:id="rId11"/>
      <w:pgSz w:w="11906" w:h="16838"/>
      <w:pgMar w:top="993" w:right="424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CBE" w:rsidRDefault="00D20CBE" w:rsidP="004A2236">
      <w:r>
        <w:separator/>
      </w:r>
    </w:p>
  </w:endnote>
  <w:endnote w:type="continuationSeparator" w:id="0">
    <w:p w:rsidR="00D20CBE" w:rsidRDefault="00D20CBE" w:rsidP="004A2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CBE" w:rsidRDefault="00D20CBE">
    <w:pPr>
      <w:pStyle w:val="a3"/>
      <w:jc w:val="center"/>
    </w:pPr>
  </w:p>
  <w:p w:rsidR="00D20CBE" w:rsidRDefault="00D20CBE">
    <w:pPr>
      <w:pStyle w:val="a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CBE" w:rsidRDefault="00D20CBE" w:rsidP="004A2236">
      <w:r>
        <w:separator/>
      </w:r>
    </w:p>
  </w:footnote>
  <w:footnote w:type="continuationSeparator" w:id="0">
    <w:p w:rsidR="00D20CBE" w:rsidRDefault="00D20CBE" w:rsidP="004A22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7BEC"/>
    <w:multiLevelType w:val="hybridMultilevel"/>
    <w:tmpl w:val="E0C6A58E"/>
    <w:lvl w:ilvl="0" w:tplc="0DF23B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4624C9"/>
    <w:multiLevelType w:val="hybridMultilevel"/>
    <w:tmpl w:val="69009A70"/>
    <w:lvl w:ilvl="0" w:tplc="D37015A2">
      <w:start w:val="4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1A175E3"/>
    <w:multiLevelType w:val="hybridMultilevel"/>
    <w:tmpl w:val="61BA8EB2"/>
    <w:lvl w:ilvl="0" w:tplc="71623A34">
      <w:start w:val="2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14292B59"/>
    <w:multiLevelType w:val="hybridMultilevel"/>
    <w:tmpl w:val="21F88DB6"/>
    <w:lvl w:ilvl="0" w:tplc="ECC262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86E7203"/>
    <w:multiLevelType w:val="hybridMultilevel"/>
    <w:tmpl w:val="13FE3B44"/>
    <w:lvl w:ilvl="0" w:tplc="EE2A81F4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24C43EA1"/>
    <w:multiLevelType w:val="hybridMultilevel"/>
    <w:tmpl w:val="BBD68E50"/>
    <w:lvl w:ilvl="0" w:tplc="B604486C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48BF7DCB"/>
    <w:multiLevelType w:val="hybridMultilevel"/>
    <w:tmpl w:val="C5A8449C"/>
    <w:lvl w:ilvl="0" w:tplc="EE06119A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F13"/>
    <w:rsid w:val="000013CC"/>
    <w:rsid w:val="000133EE"/>
    <w:rsid w:val="00022842"/>
    <w:rsid w:val="00022A51"/>
    <w:rsid w:val="00030E65"/>
    <w:rsid w:val="00031E71"/>
    <w:rsid w:val="00036F7D"/>
    <w:rsid w:val="000374D3"/>
    <w:rsid w:val="000428AF"/>
    <w:rsid w:val="00045685"/>
    <w:rsid w:val="000457C5"/>
    <w:rsid w:val="00054A3B"/>
    <w:rsid w:val="00060065"/>
    <w:rsid w:val="000664B6"/>
    <w:rsid w:val="00077499"/>
    <w:rsid w:val="000820CA"/>
    <w:rsid w:val="00083014"/>
    <w:rsid w:val="000912FF"/>
    <w:rsid w:val="000A1F78"/>
    <w:rsid w:val="000B11B5"/>
    <w:rsid w:val="000B57D3"/>
    <w:rsid w:val="000B7A17"/>
    <w:rsid w:val="000D025A"/>
    <w:rsid w:val="000D1955"/>
    <w:rsid w:val="000D5D82"/>
    <w:rsid w:val="000D73F2"/>
    <w:rsid w:val="000E1686"/>
    <w:rsid w:val="000E2E6D"/>
    <w:rsid w:val="000F411A"/>
    <w:rsid w:val="000F7071"/>
    <w:rsid w:val="0010130C"/>
    <w:rsid w:val="001016FC"/>
    <w:rsid w:val="0010451B"/>
    <w:rsid w:val="00107C33"/>
    <w:rsid w:val="0011539A"/>
    <w:rsid w:val="001217D9"/>
    <w:rsid w:val="00124234"/>
    <w:rsid w:val="001254AD"/>
    <w:rsid w:val="00130FF6"/>
    <w:rsid w:val="00132AB1"/>
    <w:rsid w:val="00140286"/>
    <w:rsid w:val="00147F40"/>
    <w:rsid w:val="0015222C"/>
    <w:rsid w:val="0015264C"/>
    <w:rsid w:val="00152991"/>
    <w:rsid w:val="001632DB"/>
    <w:rsid w:val="00171CF4"/>
    <w:rsid w:val="00172213"/>
    <w:rsid w:val="00173328"/>
    <w:rsid w:val="00186E75"/>
    <w:rsid w:val="00187005"/>
    <w:rsid w:val="0019475F"/>
    <w:rsid w:val="00196707"/>
    <w:rsid w:val="00197016"/>
    <w:rsid w:val="001B0DCF"/>
    <w:rsid w:val="001B2340"/>
    <w:rsid w:val="001B57D0"/>
    <w:rsid w:val="001C040D"/>
    <w:rsid w:val="001C3FA9"/>
    <w:rsid w:val="001D2AE2"/>
    <w:rsid w:val="001D3612"/>
    <w:rsid w:val="001E554D"/>
    <w:rsid w:val="001F44FF"/>
    <w:rsid w:val="001F792A"/>
    <w:rsid w:val="002118BE"/>
    <w:rsid w:val="00217542"/>
    <w:rsid w:val="0021775E"/>
    <w:rsid w:val="002261A2"/>
    <w:rsid w:val="00233AAA"/>
    <w:rsid w:val="00233B4E"/>
    <w:rsid w:val="0023652E"/>
    <w:rsid w:val="00257813"/>
    <w:rsid w:val="002701BA"/>
    <w:rsid w:val="0027153C"/>
    <w:rsid w:val="00275F83"/>
    <w:rsid w:val="002805CE"/>
    <w:rsid w:val="00287BF1"/>
    <w:rsid w:val="002907FC"/>
    <w:rsid w:val="002908FA"/>
    <w:rsid w:val="002964EE"/>
    <w:rsid w:val="002A1911"/>
    <w:rsid w:val="002B0881"/>
    <w:rsid w:val="002B2BB8"/>
    <w:rsid w:val="002B3A12"/>
    <w:rsid w:val="002B68F0"/>
    <w:rsid w:val="002D5F18"/>
    <w:rsid w:val="002E327E"/>
    <w:rsid w:val="003018E7"/>
    <w:rsid w:val="003043E5"/>
    <w:rsid w:val="003118EB"/>
    <w:rsid w:val="00316C59"/>
    <w:rsid w:val="003270EA"/>
    <w:rsid w:val="00336CD1"/>
    <w:rsid w:val="0034068A"/>
    <w:rsid w:val="00347DF3"/>
    <w:rsid w:val="003500E0"/>
    <w:rsid w:val="00350D90"/>
    <w:rsid w:val="00356747"/>
    <w:rsid w:val="00360811"/>
    <w:rsid w:val="00362120"/>
    <w:rsid w:val="00372F4D"/>
    <w:rsid w:val="0037397E"/>
    <w:rsid w:val="003775E8"/>
    <w:rsid w:val="003A4A89"/>
    <w:rsid w:val="003B280B"/>
    <w:rsid w:val="003B7735"/>
    <w:rsid w:val="003C13A9"/>
    <w:rsid w:val="003C233B"/>
    <w:rsid w:val="003D5885"/>
    <w:rsid w:val="003D67E7"/>
    <w:rsid w:val="003D7AB7"/>
    <w:rsid w:val="003E096C"/>
    <w:rsid w:val="003F66CC"/>
    <w:rsid w:val="00412247"/>
    <w:rsid w:val="00420596"/>
    <w:rsid w:val="00420FB0"/>
    <w:rsid w:val="004219E9"/>
    <w:rsid w:val="00426913"/>
    <w:rsid w:val="00432921"/>
    <w:rsid w:val="00453E30"/>
    <w:rsid w:val="00455036"/>
    <w:rsid w:val="00456BAF"/>
    <w:rsid w:val="00464AFB"/>
    <w:rsid w:val="00470E90"/>
    <w:rsid w:val="0047167B"/>
    <w:rsid w:val="004816F4"/>
    <w:rsid w:val="00485CAD"/>
    <w:rsid w:val="004A06FE"/>
    <w:rsid w:val="004A1D30"/>
    <w:rsid w:val="004A2236"/>
    <w:rsid w:val="004A3962"/>
    <w:rsid w:val="004B489F"/>
    <w:rsid w:val="004B743C"/>
    <w:rsid w:val="004B7F13"/>
    <w:rsid w:val="004C07D6"/>
    <w:rsid w:val="004D342E"/>
    <w:rsid w:val="004D6455"/>
    <w:rsid w:val="004D7E84"/>
    <w:rsid w:val="004E07FE"/>
    <w:rsid w:val="004E1605"/>
    <w:rsid w:val="004F1A03"/>
    <w:rsid w:val="004F2A50"/>
    <w:rsid w:val="004F39B9"/>
    <w:rsid w:val="0050441F"/>
    <w:rsid w:val="005064B0"/>
    <w:rsid w:val="00515F23"/>
    <w:rsid w:val="0051665C"/>
    <w:rsid w:val="00520372"/>
    <w:rsid w:val="005228E5"/>
    <w:rsid w:val="00523F86"/>
    <w:rsid w:val="0052530E"/>
    <w:rsid w:val="00531D17"/>
    <w:rsid w:val="00537D13"/>
    <w:rsid w:val="00537FFB"/>
    <w:rsid w:val="00544728"/>
    <w:rsid w:val="00545130"/>
    <w:rsid w:val="00545350"/>
    <w:rsid w:val="005470DE"/>
    <w:rsid w:val="005473EC"/>
    <w:rsid w:val="00553B41"/>
    <w:rsid w:val="005560E3"/>
    <w:rsid w:val="0056032B"/>
    <w:rsid w:val="00560BB3"/>
    <w:rsid w:val="00560C7A"/>
    <w:rsid w:val="005669F2"/>
    <w:rsid w:val="005730F0"/>
    <w:rsid w:val="00583A11"/>
    <w:rsid w:val="005848C7"/>
    <w:rsid w:val="00596912"/>
    <w:rsid w:val="005A14AC"/>
    <w:rsid w:val="005A15A8"/>
    <w:rsid w:val="005A7C9F"/>
    <w:rsid w:val="005D1766"/>
    <w:rsid w:val="005D2E1A"/>
    <w:rsid w:val="005D772D"/>
    <w:rsid w:val="005E1335"/>
    <w:rsid w:val="005E55AA"/>
    <w:rsid w:val="005F4BA3"/>
    <w:rsid w:val="005F7759"/>
    <w:rsid w:val="00604F48"/>
    <w:rsid w:val="00612C7A"/>
    <w:rsid w:val="006164A2"/>
    <w:rsid w:val="00624E7F"/>
    <w:rsid w:val="00625EC7"/>
    <w:rsid w:val="00626A2D"/>
    <w:rsid w:val="00633C85"/>
    <w:rsid w:val="006361F4"/>
    <w:rsid w:val="00641210"/>
    <w:rsid w:val="00642366"/>
    <w:rsid w:val="00644628"/>
    <w:rsid w:val="006568C8"/>
    <w:rsid w:val="00660D4B"/>
    <w:rsid w:val="00665C16"/>
    <w:rsid w:val="00672DFF"/>
    <w:rsid w:val="00680064"/>
    <w:rsid w:val="00681555"/>
    <w:rsid w:val="00687748"/>
    <w:rsid w:val="00690733"/>
    <w:rsid w:val="006A0EF7"/>
    <w:rsid w:val="006A1834"/>
    <w:rsid w:val="006A595C"/>
    <w:rsid w:val="006B28E2"/>
    <w:rsid w:val="006B3FF1"/>
    <w:rsid w:val="006B5A42"/>
    <w:rsid w:val="006C3334"/>
    <w:rsid w:val="006C536B"/>
    <w:rsid w:val="006D6760"/>
    <w:rsid w:val="006E22A1"/>
    <w:rsid w:val="006E3D4D"/>
    <w:rsid w:val="006E4CE8"/>
    <w:rsid w:val="006E5A34"/>
    <w:rsid w:val="006F1878"/>
    <w:rsid w:val="006F3D9F"/>
    <w:rsid w:val="006F52D4"/>
    <w:rsid w:val="007128D9"/>
    <w:rsid w:val="00717BB9"/>
    <w:rsid w:val="00732721"/>
    <w:rsid w:val="007346D1"/>
    <w:rsid w:val="00735338"/>
    <w:rsid w:val="007371FE"/>
    <w:rsid w:val="00740552"/>
    <w:rsid w:val="007407F3"/>
    <w:rsid w:val="007443FE"/>
    <w:rsid w:val="00744AE7"/>
    <w:rsid w:val="0074537C"/>
    <w:rsid w:val="00745F89"/>
    <w:rsid w:val="007475BA"/>
    <w:rsid w:val="007620E2"/>
    <w:rsid w:val="00765CAB"/>
    <w:rsid w:val="007660C6"/>
    <w:rsid w:val="00781C5C"/>
    <w:rsid w:val="007901FE"/>
    <w:rsid w:val="007A1EE1"/>
    <w:rsid w:val="007A2162"/>
    <w:rsid w:val="007A41E0"/>
    <w:rsid w:val="007A43F2"/>
    <w:rsid w:val="007A7959"/>
    <w:rsid w:val="007B2E39"/>
    <w:rsid w:val="007B63F9"/>
    <w:rsid w:val="007D4D86"/>
    <w:rsid w:val="007D7E33"/>
    <w:rsid w:val="007E49F3"/>
    <w:rsid w:val="007E4ACF"/>
    <w:rsid w:val="007E62E5"/>
    <w:rsid w:val="007E7761"/>
    <w:rsid w:val="007F0F8B"/>
    <w:rsid w:val="007F141D"/>
    <w:rsid w:val="00804B74"/>
    <w:rsid w:val="00805F7A"/>
    <w:rsid w:val="00816268"/>
    <w:rsid w:val="00822B11"/>
    <w:rsid w:val="00826618"/>
    <w:rsid w:val="00831383"/>
    <w:rsid w:val="008351E1"/>
    <w:rsid w:val="00847374"/>
    <w:rsid w:val="00850F5D"/>
    <w:rsid w:val="00852473"/>
    <w:rsid w:val="0085292B"/>
    <w:rsid w:val="00863E92"/>
    <w:rsid w:val="00871441"/>
    <w:rsid w:val="00871A01"/>
    <w:rsid w:val="0087202A"/>
    <w:rsid w:val="00892EE1"/>
    <w:rsid w:val="00894457"/>
    <w:rsid w:val="0089495A"/>
    <w:rsid w:val="008A07CD"/>
    <w:rsid w:val="008A5128"/>
    <w:rsid w:val="008A54C6"/>
    <w:rsid w:val="008A566E"/>
    <w:rsid w:val="008A59BE"/>
    <w:rsid w:val="008A5A7D"/>
    <w:rsid w:val="008A5CCE"/>
    <w:rsid w:val="008B08AA"/>
    <w:rsid w:val="008B0910"/>
    <w:rsid w:val="008B1B81"/>
    <w:rsid w:val="008B3DCD"/>
    <w:rsid w:val="008B4F13"/>
    <w:rsid w:val="008B7AB5"/>
    <w:rsid w:val="008C39CE"/>
    <w:rsid w:val="008D3755"/>
    <w:rsid w:val="008E5CEF"/>
    <w:rsid w:val="008F0E7F"/>
    <w:rsid w:val="008F197E"/>
    <w:rsid w:val="008F30EE"/>
    <w:rsid w:val="008F38DD"/>
    <w:rsid w:val="008F5B70"/>
    <w:rsid w:val="0090241B"/>
    <w:rsid w:val="009027E7"/>
    <w:rsid w:val="0090427C"/>
    <w:rsid w:val="0090491B"/>
    <w:rsid w:val="00916F53"/>
    <w:rsid w:val="00927957"/>
    <w:rsid w:val="00927B66"/>
    <w:rsid w:val="0093258D"/>
    <w:rsid w:val="0093651A"/>
    <w:rsid w:val="00946A5F"/>
    <w:rsid w:val="0095237B"/>
    <w:rsid w:val="0095412C"/>
    <w:rsid w:val="009546FF"/>
    <w:rsid w:val="00956A19"/>
    <w:rsid w:val="00973D05"/>
    <w:rsid w:val="00977675"/>
    <w:rsid w:val="00982A84"/>
    <w:rsid w:val="00985C71"/>
    <w:rsid w:val="00986A0E"/>
    <w:rsid w:val="009968BD"/>
    <w:rsid w:val="009A650F"/>
    <w:rsid w:val="009A65C5"/>
    <w:rsid w:val="009A6D46"/>
    <w:rsid w:val="009B1C8C"/>
    <w:rsid w:val="009C72CB"/>
    <w:rsid w:val="009D001D"/>
    <w:rsid w:val="009E154F"/>
    <w:rsid w:val="009E27FA"/>
    <w:rsid w:val="009E4A8A"/>
    <w:rsid w:val="009E6C3A"/>
    <w:rsid w:val="009E7BDE"/>
    <w:rsid w:val="009F59A0"/>
    <w:rsid w:val="00A1408C"/>
    <w:rsid w:val="00A204E5"/>
    <w:rsid w:val="00A25DBF"/>
    <w:rsid w:val="00A3269A"/>
    <w:rsid w:val="00A4322B"/>
    <w:rsid w:val="00A46BF8"/>
    <w:rsid w:val="00A46C3C"/>
    <w:rsid w:val="00A51F6F"/>
    <w:rsid w:val="00A56C9A"/>
    <w:rsid w:val="00A57078"/>
    <w:rsid w:val="00A743AE"/>
    <w:rsid w:val="00A86C6F"/>
    <w:rsid w:val="00A939C8"/>
    <w:rsid w:val="00A957AA"/>
    <w:rsid w:val="00AA5AE4"/>
    <w:rsid w:val="00AA7430"/>
    <w:rsid w:val="00AC522A"/>
    <w:rsid w:val="00AC63FF"/>
    <w:rsid w:val="00AD5940"/>
    <w:rsid w:val="00AD643F"/>
    <w:rsid w:val="00AD7BAF"/>
    <w:rsid w:val="00B066D7"/>
    <w:rsid w:val="00B153A6"/>
    <w:rsid w:val="00B24D91"/>
    <w:rsid w:val="00B2661B"/>
    <w:rsid w:val="00B266ED"/>
    <w:rsid w:val="00B306F2"/>
    <w:rsid w:val="00B337BF"/>
    <w:rsid w:val="00B4794C"/>
    <w:rsid w:val="00B52221"/>
    <w:rsid w:val="00B57F44"/>
    <w:rsid w:val="00B64812"/>
    <w:rsid w:val="00B7389B"/>
    <w:rsid w:val="00B768AB"/>
    <w:rsid w:val="00B81FDE"/>
    <w:rsid w:val="00B84E58"/>
    <w:rsid w:val="00B97D77"/>
    <w:rsid w:val="00BA4166"/>
    <w:rsid w:val="00BA7E9A"/>
    <w:rsid w:val="00BB620B"/>
    <w:rsid w:val="00BC0290"/>
    <w:rsid w:val="00BC32A2"/>
    <w:rsid w:val="00BC5DA8"/>
    <w:rsid w:val="00BC7175"/>
    <w:rsid w:val="00BC72E3"/>
    <w:rsid w:val="00BD1E3F"/>
    <w:rsid w:val="00BD2BEE"/>
    <w:rsid w:val="00BD3DAE"/>
    <w:rsid w:val="00BD6575"/>
    <w:rsid w:val="00BE76E9"/>
    <w:rsid w:val="00BF0A48"/>
    <w:rsid w:val="00C06566"/>
    <w:rsid w:val="00C07890"/>
    <w:rsid w:val="00C10090"/>
    <w:rsid w:val="00C119FF"/>
    <w:rsid w:val="00C12E15"/>
    <w:rsid w:val="00C12FCD"/>
    <w:rsid w:val="00C14E59"/>
    <w:rsid w:val="00C21353"/>
    <w:rsid w:val="00C223D9"/>
    <w:rsid w:val="00C265FB"/>
    <w:rsid w:val="00C356D1"/>
    <w:rsid w:val="00C41289"/>
    <w:rsid w:val="00C47D4C"/>
    <w:rsid w:val="00C55F60"/>
    <w:rsid w:val="00C65E56"/>
    <w:rsid w:val="00C67C87"/>
    <w:rsid w:val="00C81291"/>
    <w:rsid w:val="00C829AC"/>
    <w:rsid w:val="00C8362A"/>
    <w:rsid w:val="00C924C9"/>
    <w:rsid w:val="00C92C7A"/>
    <w:rsid w:val="00CA1888"/>
    <w:rsid w:val="00CA7B82"/>
    <w:rsid w:val="00CA7ED1"/>
    <w:rsid w:val="00CB2344"/>
    <w:rsid w:val="00CB59DF"/>
    <w:rsid w:val="00CC4D18"/>
    <w:rsid w:val="00CE13B1"/>
    <w:rsid w:val="00CE2676"/>
    <w:rsid w:val="00CE32D8"/>
    <w:rsid w:val="00CE72FF"/>
    <w:rsid w:val="00CE7EF6"/>
    <w:rsid w:val="00D026E4"/>
    <w:rsid w:val="00D1118C"/>
    <w:rsid w:val="00D1206C"/>
    <w:rsid w:val="00D14BA3"/>
    <w:rsid w:val="00D16661"/>
    <w:rsid w:val="00D1760D"/>
    <w:rsid w:val="00D20CBE"/>
    <w:rsid w:val="00D210E2"/>
    <w:rsid w:val="00D30AE0"/>
    <w:rsid w:val="00D31A21"/>
    <w:rsid w:val="00D32FC7"/>
    <w:rsid w:val="00D44AED"/>
    <w:rsid w:val="00D44DDF"/>
    <w:rsid w:val="00D562C9"/>
    <w:rsid w:val="00D637C8"/>
    <w:rsid w:val="00D76A18"/>
    <w:rsid w:val="00D77777"/>
    <w:rsid w:val="00D918B3"/>
    <w:rsid w:val="00D92F00"/>
    <w:rsid w:val="00D93463"/>
    <w:rsid w:val="00DB3D68"/>
    <w:rsid w:val="00DC1239"/>
    <w:rsid w:val="00DC136F"/>
    <w:rsid w:val="00DC3FC9"/>
    <w:rsid w:val="00DD5336"/>
    <w:rsid w:val="00DD67D6"/>
    <w:rsid w:val="00DE2CEE"/>
    <w:rsid w:val="00E14651"/>
    <w:rsid w:val="00E158F1"/>
    <w:rsid w:val="00E21165"/>
    <w:rsid w:val="00E26161"/>
    <w:rsid w:val="00E26BA5"/>
    <w:rsid w:val="00E26E05"/>
    <w:rsid w:val="00E278DB"/>
    <w:rsid w:val="00E306B0"/>
    <w:rsid w:val="00E33D81"/>
    <w:rsid w:val="00E35D4B"/>
    <w:rsid w:val="00E42822"/>
    <w:rsid w:val="00E47EB2"/>
    <w:rsid w:val="00E5031E"/>
    <w:rsid w:val="00E661A5"/>
    <w:rsid w:val="00E71CA0"/>
    <w:rsid w:val="00E73B76"/>
    <w:rsid w:val="00E75E74"/>
    <w:rsid w:val="00E8379B"/>
    <w:rsid w:val="00E860ED"/>
    <w:rsid w:val="00EA0100"/>
    <w:rsid w:val="00EA04A4"/>
    <w:rsid w:val="00EA17BB"/>
    <w:rsid w:val="00EA1E2C"/>
    <w:rsid w:val="00EA3F31"/>
    <w:rsid w:val="00EB764E"/>
    <w:rsid w:val="00EC0274"/>
    <w:rsid w:val="00ED3A7F"/>
    <w:rsid w:val="00ED6D26"/>
    <w:rsid w:val="00ED7A57"/>
    <w:rsid w:val="00EE3B69"/>
    <w:rsid w:val="00EE68BA"/>
    <w:rsid w:val="00F00A7B"/>
    <w:rsid w:val="00F02ACF"/>
    <w:rsid w:val="00F05014"/>
    <w:rsid w:val="00F07398"/>
    <w:rsid w:val="00F11D1E"/>
    <w:rsid w:val="00F151FD"/>
    <w:rsid w:val="00F156AF"/>
    <w:rsid w:val="00F16A9B"/>
    <w:rsid w:val="00F16AE3"/>
    <w:rsid w:val="00F16D65"/>
    <w:rsid w:val="00F173C0"/>
    <w:rsid w:val="00F20284"/>
    <w:rsid w:val="00F2065F"/>
    <w:rsid w:val="00F21C52"/>
    <w:rsid w:val="00F2359B"/>
    <w:rsid w:val="00F26BC9"/>
    <w:rsid w:val="00F30073"/>
    <w:rsid w:val="00F33281"/>
    <w:rsid w:val="00F359CD"/>
    <w:rsid w:val="00F46F51"/>
    <w:rsid w:val="00F471EF"/>
    <w:rsid w:val="00F528E4"/>
    <w:rsid w:val="00F579B1"/>
    <w:rsid w:val="00F676DA"/>
    <w:rsid w:val="00F77EA7"/>
    <w:rsid w:val="00F960EC"/>
    <w:rsid w:val="00FA002D"/>
    <w:rsid w:val="00FA49FD"/>
    <w:rsid w:val="00FA67BD"/>
    <w:rsid w:val="00FB0411"/>
    <w:rsid w:val="00FB6E01"/>
    <w:rsid w:val="00FC3E98"/>
    <w:rsid w:val="00FC56CC"/>
    <w:rsid w:val="00FC6A3A"/>
    <w:rsid w:val="00FC707F"/>
    <w:rsid w:val="00FD1DD7"/>
    <w:rsid w:val="00FD3C13"/>
    <w:rsid w:val="00FE25B7"/>
    <w:rsid w:val="00FE31EC"/>
    <w:rsid w:val="00FE6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7078"/>
    <w:pPr>
      <w:suppressAutoHyphens/>
      <w:autoSpaceDN w:val="0"/>
      <w:spacing w:after="0" w:line="240" w:lineRule="auto"/>
      <w:textAlignment w:val="baseline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A2236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A2236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5">
    <w:name w:val="Normal (Web)"/>
    <w:basedOn w:val="a"/>
    <w:rsid w:val="004A2236"/>
    <w:pPr>
      <w:spacing w:before="100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4A22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A2236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8">
    <w:name w:val="Balloon Text"/>
    <w:basedOn w:val="a"/>
    <w:link w:val="a9"/>
    <w:uiPriority w:val="99"/>
    <w:semiHidden/>
    <w:unhideWhenUsed/>
    <w:rsid w:val="00EE68B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E68BA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a">
    <w:name w:val="List Paragraph"/>
    <w:basedOn w:val="a"/>
    <w:uiPriority w:val="34"/>
    <w:qFormat/>
    <w:rsid w:val="00ED3A7F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515F23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5A7C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A7C9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642366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ConsPlusDocList">
    <w:name w:val="ConsPlusDocList"/>
    <w:next w:val="a"/>
    <w:rsid w:val="0064236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ac">
    <w:name w:val="Title"/>
    <w:basedOn w:val="a"/>
    <w:next w:val="a"/>
    <w:link w:val="ad"/>
    <w:uiPriority w:val="10"/>
    <w:qFormat/>
    <w:rsid w:val="000456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0456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ru-RU"/>
    </w:rPr>
  </w:style>
  <w:style w:type="paragraph" w:styleId="ae">
    <w:name w:val="No Spacing"/>
    <w:uiPriority w:val="1"/>
    <w:qFormat/>
    <w:rsid w:val="00822B11"/>
    <w:pPr>
      <w:suppressAutoHyphens/>
      <w:autoSpaceDN w:val="0"/>
      <w:spacing w:after="0" w:line="240" w:lineRule="auto"/>
      <w:textAlignment w:val="baseline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paragraph" w:customStyle="1" w:styleId="ConsPlusTitle">
    <w:name w:val="ConsPlusTitle"/>
    <w:rsid w:val="00FA67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7078"/>
    <w:pPr>
      <w:suppressAutoHyphens/>
      <w:autoSpaceDN w:val="0"/>
      <w:spacing w:after="0" w:line="240" w:lineRule="auto"/>
      <w:textAlignment w:val="baseline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A2236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A2236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5">
    <w:name w:val="Normal (Web)"/>
    <w:basedOn w:val="a"/>
    <w:rsid w:val="004A2236"/>
    <w:pPr>
      <w:spacing w:before="100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4A22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A2236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8">
    <w:name w:val="Balloon Text"/>
    <w:basedOn w:val="a"/>
    <w:link w:val="a9"/>
    <w:uiPriority w:val="99"/>
    <w:semiHidden/>
    <w:unhideWhenUsed/>
    <w:rsid w:val="00EE68B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E68BA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a">
    <w:name w:val="List Paragraph"/>
    <w:basedOn w:val="a"/>
    <w:uiPriority w:val="34"/>
    <w:qFormat/>
    <w:rsid w:val="00ED3A7F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515F23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5A7C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A7C9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642366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ConsPlusDocList">
    <w:name w:val="ConsPlusDocList"/>
    <w:next w:val="a"/>
    <w:rsid w:val="0064236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ac">
    <w:name w:val="Title"/>
    <w:basedOn w:val="a"/>
    <w:next w:val="a"/>
    <w:link w:val="ad"/>
    <w:uiPriority w:val="10"/>
    <w:qFormat/>
    <w:rsid w:val="000456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0456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ru-RU"/>
    </w:rPr>
  </w:style>
  <w:style w:type="paragraph" w:styleId="ae">
    <w:name w:val="No Spacing"/>
    <w:uiPriority w:val="1"/>
    <w:qFormat/>
    <w:rsid w:val="00822B11"/>
    <w:pPr>
      <w:suppressAutoHyphens/>
      <w:autoSpaceDN w:val="0"/>
      <w:spacing w:after="0" w:line="240" w:lineRule="auto"/>
      <w:textAlignment w:val="baseline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paragraph" w:customStyle="1" w:styleId="ConsPlusTitle">
    <w:name w:val="ConsPlusTitle"/>
    <w:rsid w:val="00FA67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3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BE1261C6A6F6DB23D77804C36D01174ED64ADACC25C120024461A2012782D78483456CEA3r31C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lebyajie.m-vestnik.ru/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97EBC-0B83-454D-B044-3B8724F13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6</Pages>
  <Words>2246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Викторова Анастасия Андреевна</dc:creator>
  <cp:lastModifiedBy>user</cp:lastModifiedBy>
  <cp:revision>7</cp:revision>
  <cp:lastPrinted>2024-06-25T09:34:00Z</cp:lastPrinted>
  <dcterms:created xsi:type="dcterms:W3CDTF">2024-06-25T07:34:00Z</dcterms:created>
  <dcterms:modified xsi:type="dcterms:W3CDTF">2025-01-13T11:06:00Z</dcterms:modified>
</cp:coreProperties>
</file>